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943" w:rsidRPr="00EB3ACD" w:rsidRDefault="00582943" w:rsidP="0058294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bookmarkEnd w:id="0"/>
      <w:r w:rsidRPr="00EB3AC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Влияние насилия в семье на поведение ребенка</w:t>
      </w:r>
    </w:p>
    <w:p w:rsidR="00582943" w:rsidRPr="00C22772" w:rsidRDefault="00582943" w:rsidP="0058294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B3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Принято</w:t>
      </w: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считать, что самое безопасное место для ребёнка – это его дом, семья. Казалось бы, действительно, здесь рядом с ребёнком находятся люди, которые призваны любить и защищать его, заботиться о нём. Однако в последнее время всё чаще приходится слышать о случаях жестокого обращения с детьми родителей и других членов семьи. Насилие в отношении детей имеет различные формы и определяется целым рядом факторов, в том числе характером или личностными проблемами окружающих взрослых, семейными традициями и др. Причём утверждение, что подобное явление имеет место только в социально неблагополучных семьях, сейчас уже признано мифом.</w:t>
      </w:r>
    </w:p>
    <w:p w:rsidR="00582943" w:rsidRPr="00C22772" w:rsidRDefault="00582943" w:rsidP="0058294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</w:t>
      </w: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Насилие дома и в семье чаще всего осуществляется под видом дисциплинирования ребенка, т. е. применения к нему мер физического и (или) психологического воздействия.</w:t>
      </w:r>
    </w:p>
    <w:p w:rsidR="00582943" w:rsidRPr="00C22772" w:rsidRDefault="00582943" w:rsidP="0058294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Оскорбления, брань, изоляция, отторжение, угрозы, эмоциональное безразличие и унижение являются формами насилия, которые могут нанести ущерб психическому развитию и благополучию ребёнка, особенно если они исходят от уважаемого взрослого человека, каковым является родитель.</w:t>
      </w:r>
    </w:p>
    <w:p w:rsidR="00582943" w:rsidRPr="00C22772" w:rsidRDefault="00582943" w:rsidP="0058294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Ситуации домашнего насилия возникают, когда родители:</w:t>
      </w:r>
    </w:p>
    <w:p w:rsidR="00582943" w:rsidRPr="00C22772" w:rsidRDefault="00582943" w:rsidP="0058294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рассержены на ребёнка;</w:t>
      </w:r>
    </w:p>
    <w:p w:rsidR="00582943" w:rsidRPr="00C22772" w:rsidRDefault="00582943" w:rsidP="0058294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знают, что делать, если ребёнок поступает не так, как надо, то есть не находят форм ненасильственного наказания;</w:t>
      </w:r>
    </w:p>
    <w:p w:rsidR="00582943" w:rsidRPr="00C22772" w:rsidRDefault="00582943" w:rsidP="0058294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сами подвергались насилию в детстве и не знают других способов обращения с детьми;</w:t>
      </w:r>
    </w:p>
    <w:p w:rsidR="00582943" w:rsidRPr="00C22772" w:rsidRDefault="00582943" w:rsidP="0058294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хотят показать своё превосходство в семье или «отомстить» супругу (родственникам);</w:t>
      </w:r>
    </w:p>
    <w:p w:rsidR="00582943" w:rsidRPr="00C22772" w:rsidRDefault="00582943" w:rsidP="0058294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устали, находятся в состоянии депрессии, плохо себя чувствуют;</w:t>
      </w:r>
    </w:p>
    <w:p w:rsidR="00582943" w:rsidRPr="00C22772" w:rsidRDefault="00582943" w:rsidP="0058294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имеют проблемы в отношениях друг с другом;</w:t>
      </w:r>
    </w:p>
    <w:p w:rsidR="00582943" w:rsidRPr="00C22772" w:rsidRDefault="00582943" w:rsidP="0058294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могут исправить отклоняющееся поведение ребёнка;</w:t>
      </w:r>
    </w:p>
    <w:p w:rsidR="00582943" w:rsidRPr="00C22772" w:rsidRDefault="00582943" w:rsidP="0058294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сами имеют черты характера, не способствующие нормальному психологическому климату в семье;</w:t>
      </w:r>
    </w:p>
    <w:p w:rsidR="00582943" w:rsidRPr="00C22772" w:rsidRDefault="00582943" w:rsidP="0058294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пытаются следовать чужим советам в воспитании, не желая при этом понять собственного ребёнка;</w:t>
      </w:r>
    </w:p>
    <w:p w:rsidR="00582943" w:rsidRPr="00C22772" w:rsidRDefault="00582943" w:rsidP="0058294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неверно трактуют требования педагогов и других взрослых к их ребёнку;</w:t>
      </w:r>
    </w:p>
    <w:p w:rsidR="00582943" w:rsidRPr="00C22772" w:rsidRDefault="00582943" w:rsidP="0058294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могут найти методы исправления плохой успеваемости детей;</w:t>
      </w:r>
    </w:p>
    <w:p w:rsidR="00582943" w:rsidRPr="00C22772" w:rsidRDefault="00582943" w:rsidP="0058294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могут разграничить поступок ребёнка и его мотив, требуют от ребёнка выполнения правил, которые нарушают сами;</w:t>
      </w:r>
    </w:p>
    <w:p w:rsidR="00582943" w:rsidRPr="00C22772" w:rsidRDefault="00582943" w:rsidP="0058294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могут удовлетворить потребности, настойчивые просьбы ребёнка по материальным причинам;</w:t>
      </w:r>
    </w:p>
    <w:p w:rsidR="00582943" w:rsidRPr="00C22772" w:rsidRDefault="00582943" w:rsidP="0058294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верят ребёнку, считая, что он что-то скрывает;</w:t>
      </w:r>
    </w:p>
    <w:p w:rsidR="00582943" w:rsidRPr="00C22772" w:rsidRDefault="00582943" w:rsidP="0058294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владеют полной информацией о чувствах, переживаниях ребёнка по поводу тех или иных семейных ситуаций и обстоятельств.</w:t>
      </w:r>
    </w:p>
    <w:p w:rsidR="00582943" w:rsidRPr="00C22772" w:rsidRDefault="00582943" w:rsidP="0058294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   Любой вид жестокого обращения с детьми ведёт к самым разнообразным последствиям, но всех их объединяет одно – ущерб здоровью ребёнка или опасность для его жизни.</w:t>
      </w:r>
    </w:p>
    <w:p w:rsidR="00582943" w:rsidRPr="00C22772" w:rsidRDefault="00582943" w:rsidP="0058294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</w:t>
      </w: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Ответом на любой вид агрессии становятся острые психические нарушения. Они могут проявляться в виде возбуждения, стремления куда-то бежать, спрятаться, либо в виде глубокой заторможенности, внешнего безразличия. Дети, подвергшиеся различного рода насилию, сами испытывают гнев, который чаще всего изливают на более слабых: младших по возрасту детей, на животных. Часто их агрессивность проявляется в игре, причём порой вспышки гнева не имеют видимой причины.</w:t>
      </w:r>
    </w:p>
    <w:p w:rsidR="00582943" w:rsidRPr="00C22772" w:rsidRDefault="00582943" w:rsidP="0058294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Изменяется эмоциональное состояние и общение ребенка. Появляются ранее нехарактерные черты:</w:t>
      </w:r>
    </w:p>
    <w:p w:rsidR="00582943" w:rsidRPr="00C22772" w:rsidRDefault="00582943" w:rsidP="0058294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замкнутость, изоляция, уход в себя;</w:t>
      </w:r>
    </w:p>
    <w:p w:rsidR="00582943" w:rsidRPr="00C22772" w:rsidRDefault="00582943" w:rsidP="0058294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депрессивность, грустное настроение;</w:t>
      </w:r>
    </w:p>
    <w:p w:rsidR="00582943" w:rsidRPr="00C22772" w:rsidRDefault="00582943" w:rsidP="0058294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отвращение, стыд, вина, недоверие, чувство испорченности;</w:t>
      </w:r>
    </w:p>
    <w:p w:rsidR="00582943" w:rsidRPr="00C22772" w:rsidRDefault="00582943" w:rsidP="0058294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частая задумчивость, отстраненность (встречается у детей и подростков, начиная с дошкольного возраста);</w:t>
      </w:r>
    </w:p>
    <w:p w:rsidR="00582943" w:rsidRPr="00C22772" w:rsidRDefault="00582943" w:rsidP="0058294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истерическое поведение, быстрая потеря самоконтроля;</w:t>
      </w:r>
    </w:p>
    <w:p w:rsidR="00582943" w:rsidRPr="00C22772" w:rsidRDefault="00582943" w:rsidP="0058294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трудности в общении с ровесниками, избегание общения с ними, отсутствие друзей своего возраста или отказ от общения с прежни</w:t>
      </w:r>
      <w:r w:rsidRPr="00C22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ми друзьями;</w:t>
      </w:r>
    </w:p>
    <w:p w:rsidR="00582943" w:rsidRPr="00C22772" w:rsidRDefault="00582943" w:rsidP="0058294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отчуждение от братьев и сестер;</w:t>
      </w:r>
    </w:p>
    <w:p w:rsidR="00582943" w:rsidRPr="00C22772" w:rsidRDefault="00582943" w:rsidP="0058294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терроризирование младших и детей своего возраста;</w:t>
      </w:r>
    </w:p>
    <w:p w:rsidR="00582943" w:rsidRPr="00C22772" w:rsidRDefault="00582943" w:rsidP="0058294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жестокость по отношению к игрушкам у младших детей;</w:t>
      </w:r>
    </w:p>
    <w:p w:rsidR="00582943" w:rsidRPr="00C22772" w:rsidRDefault="00582943" w:rsidP="0058294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противоречивые чувства к взрослым.</w:t>
      </w:r>
    </w:p>
    <w:p w:rsidR="00582943" w:rsidRPr="00C22772" w:rsidRDefault="00582943" w:rsidP="0058294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27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82943" w:rsidRPr="00EB3ACD" w:rsidRDefault="00582943" w:rsidP="00582943">
      <w:pPr>
        <w:pStyle w:val="a3"/>
        <w:spacing w:before="0" w:beforeAutospacing="0" w:after="300" w:afterAutospacing="0" w:line="330" w:lineRule="atLeast"/>
        <w:rPr>
          <w:color w:val="414040"/>
          <w:sz w:val="28"/>
          <w:szCs w:val="28"/>
        </w:rPr>
      </w:pPr>
      <w:r w:rsidRPr="00EB3ACD">
        <w:rPr>
          <w:color w:val="414040"/>
          <w:sz w:val="28"/>
          <w:szCs w:val="28"/>
        </w:rPr>
        <w:t>Проявление детей, живущих в условиях физического насилия в семье:</w:t>
      </w:r>
    </w:p>
    <w:p w:rsidR="00582943" w:rsidRPr="00EB3ACD" w:rsidRDefault="00582943" w:rsidP="00582943">
      <w:pPr>
        <w:pStyle w:val="a3"/>
        <w:spacing w:before="0" w:beforeAutospacing="0" w:after="300" w:afterAutospacing="0" w:line="330" w:lineRule="atLeast"/>
        <w:rPr>
          <w:color w:val="414040"/>
          <w:sz w:val="28"/>
          <w:szCs w:val="28"/>
        </w:rPr>
      </w:pPr>
      <w:r w:rsidRPr="00EB3ACD">
        <w:rPr>
          <w:color w:val="414040"/>
          <w:sz w:val="28"/>
          <w:szCs w:val="28"/>
        </w:rPr>
        <w:t>Травматическая стрессовая реакция — реакция ребенка на угрозы физического насилия. Может проявляться в нарушениях сна, плохом аппетите, жалобах на здоровье (в рамках психосоматики), страх, проявляющийся в настороженном отношении или избегании родителей и других взрослых</w:t>
      </w:r>
      <w:r>
        <w:rPr>
          <w:color w:val="414040"/>
          <w:sz w:val="28"/>
          <w:szCs w:val="28"/>
        </w:rPr>
        <w:t>.</w:t>
      </w:r>
    </w:p>
    <w:p w:rsidR="00582943" w:rsidRPr="00EB3ACD" w:rsidRDefault="00582943" w:rsidP="00582943">
      <w:pPr>
        <w:pStyle w:val="a3"/>
        <w:spacing w:before="0" w:beforeAutospacing="0" w:after="300" w:afterAutospacing="0" w:line="330" w:lineRule="atLeast"/>
        <w:rPr>
          <w:color w:val="414040"/>
          <w:sz w:val="28"/>
          <w:szCs w:val="28"/>
        </w:rPr>
      </w:pPr>
      <w:r w:rsidRPr="00EB3ACD">
        <w:rPr>
          <w:color w:val="414040"/>
          <w:sz w:val="28"/>
          <w:szCs w:val="28"/>
        </w:rPr>
        <w:t>Сверх агрессивность и импульсивное поведение — агрессивное деструктивное поведение дома и в школе. Таким детям сложно контролировать себя: они провоцируют конфликтные ситуации и сами являются непосредственными участниками конфликтов. Они идентифицируют себя с родителем, проявляющим насилие и склонны к преступным и антисоциальным действиям.</w:t>
      </w:r>
    </w:p>
    <w:p w:rsidR="00582943" w:rsidRPr="00EB3ACD" w:rsidRDefault="00582943" w:rsidP="00582943">
      <w:pPr>
        <w:pStyle w:val="a3"/>
        <w:spacing w:before="0" w:beforeAutospacing="0" w:after="300" w:afterAutospacing="0" w:line="330" w:lineRule="atLeast"/>
        <w:rPr>
          <w:color w:val="414040"/>
          <w:sz w:val="28"/>
          <w:szCs w:val="28"/>
        </w:rPr>
      </w:pPr>
      <w:r w:rsidRPr="00EB3ACD">
        <w:rPr>
          <w:color w:val="414040"/>
          <w:sz w:val="28"/>
          <w:szCs w:val="28"/>
        </w:rPr>
        <w:lastRenderedPageBreak/>
        <w:t>Подозрительность, недоверие. Детям из таких семей очень трудно устанавливать контакт, базирующийся на доверии, особенно со взрослыми, поскольку они рассматривают их как потенциальную угрозу. Также это может проявляться в причинении себе увечий, нежелании жить.</w:t>
      </w:r>
    </w:p>
    <w:p w:rsidR="00582943" w:rsidRPr="00EB3ACD" w:rsidRDefault="00582943" w:rsidP="00582943">
      <w:pPr>
        <w:pStyle w:val="a3"/>
        <w:spacing w:before="0" w:beforeAutospacing="0" w:after="300" w:afterAutospacing="0" w:line="330" w:lineRule="atLeast"/>
        <w:rPr>
          <w:color w:val="414040"/>
          <w:sz w:val="28"/>
          <w:szCs w:val="28"/>
        </w:rPr>
      </w:pPr>
      <w:r w:rsidRPr="00EB3ACD">
        <w:rPr>
          <w:color w:val="414040"/>
          <w:sz w:val="28"/>
          <w:szCs w:val="28"/>
        </w:rPr>
        <w:t>Низкая самооценка — недовольство собой. Со временем маскируется под завышенную самооценку — ощущение собственной всемогущности и неуязвимости.</w:t>
      </w:r>
    </w:p>
    <w:p w:rsidR="00582943" w:rsidRPr="00EB3ACD" w:rsidRDefault="00582943" w:rsidP="00582943">
      <w:pPr>
        <w:pStyle w:val="a3"/>
        <w:spacing w:before="0" w:beforeAutospacing="0" w:after="300" w:afterAutospacing="0" w:line="330" w:lineRule="atLeast"/>
        <w:rPr>
          <w:color w:val="414040"/>
          <w:sz w:val="28"/>
          <w:szCs w:val="28"/>
        </w:rPr>
      </w:pPr>
      <w:r w:rsidRPr="00EB3ACD">
        <w:rPr>
          <w:color w:val="414040"/>
          <w:sz w:val="28"/>
          <w:szCs w:val="28"/>
        </w:rPr>
        <w:t>Нарушение в развитии познавательной деятельности — нарушение функций речи, трудности в построении фраз, громкость голоса. Это продиктовано тем, что ребенка часто наказывали, когда он плакал и капризничал.</w:t>
      </w:r>
    </w:p>
    <w:p w:rsidR="00582943" w:rsidRPr="00EB3ACD" w:rsidRDefault="00582943" w:rsidP="00582943">
      <w:pPr>
        <w:pStyle w:val="a3"/>
        <w:spacing w:before="0" w:beforeAutospacing="0" w:after="300" w:afterAutospacing="0" w:line="330" w:lineRule="atLeast"/>
        <w:rPr>
          <w:color w:val="414040"/>
          <w:sz w:val="28"/>
          <w:szCs w:val="28"/>
        </w:rPr>
      </w:pPr>
      <w:r w:rsidRPr="00EB3ACD">
        <w:rPr>
          <w:color w:val="414040"/>
          <w:sz w:val="28"/>
          <w:szCs w:val="28"/>
        </w:rPr>
        <w:t>Нарушение центральной нервной системы — наблюдаются легкие симптомы нарушений при отсутствии явных причин. Такими причинами может быть сенсорная депривация, скудная пища, отсутствие заботы со стороны родителей.</w:t>
      </w:r>
    </w:p>
    <w:p w:rsidR="00582943" w:rsidRPr="00EB3ACD" w:rsidRDefault="00582943" w:rsidP="00582943">
      <w:pPr>
        <w:pStyle w:val="a3"/>
        <w:spacing w:before="0" w:beforeAutospacing="0" w:after="300" w:afterAutospacing="0" w:line="330" w:lineRule="atLeast"/>
        <w:rPr>
          <w:color w:val="414040"/>
          <w:sz w:val="28"/>
          <w:szCs w:val="28"/>
        </w:rPr>
      </w:pPr>
      <w:r w:rsidRPr="00EB3ACD">
        <w:rPr>
          <w:color w:val="414040"/>
          <w:sz w:val="28"/>
          <w:szCs w:val="28"/>
        </w:rPr>
        <w:t>При восприятии взрослого как угрозы и источника унижения, оскорбления и наказания в ребенке развивается пессимизм и безнадежность. Во взрослой жизни такие дети становятся нерешительными, не доверяют собственному мнению. Для них очень важно завоевать авторитет, чтоб из «никто» стать «всем». У ребенка, живущего в семье с агрессивно настроенными родителями, развивается чувство неполноценности, в таком состоянии он вынужден постоянно защищаться, и этот стиль поведения переносится в школу и социум в целом. Когда родители рассматривают ребенка как проблему и препятствие, которое мешает заниматься собственными делами, ребенок оказывается в эмоциональной изоляции. Применяя наказания к ребенку, родители ошибаются, полагая что могут заставить его повиноваться и исправиться, они тем самым только проявляют свое нетерпение и гнев.</w:t>
      </w:r>
    </w:p>
    <w:p w:rsidR="00582943" w:rsidRDefault="00582943" w:rsidP="00582943">
      <w:pPr>
        <w:pStyle w:val="a3"/>
        <w:spacing w:before="0" w:beforeAutospacing="0" w:after="300" w:afterAutospacing="0" w:line="330" w:lineRule="atLeast"/>
        <w:rPr>
          <w:color w:val="414040"/>
          <w:sz w:val="28"/>
          <w:szCs w:val="28"/>
        </w:rPr>
      </w:pPr>
      <w:r w:rsidRPr="00EB3ACD">
        <w:rPr>
          <w:color w:val="414040"/>
          <w:sz w:val="28"/>
          <w:szCs w:val="28"/>
        </w:rPr>
        <w:t>У детей, подвергавшихся насилию в семье повышенная чувствительность к обидам, они склонны удовлетворять свои потребности через асоциальное поведение, чтобы привлечь к себе внимание через негативную оценку.</w:t>
      </w:r>
    </w:p>
    <w:p w:rsidR="00582943" w:rsidRDefault="00582943" w:rsidP="00582943">
      <w:pPr>
        <w:pStyle w:val="a3"/>
        <w:spacing w:before="0" w:beforeAutospacing="0" w:after="300" w:afterAutospacing="0" w:line="330" w:lineRule="atLeast"/>
        <w:rPr>
          <w:color w:val="414040"/>
          <w:sz w:val="28"/>
          <w:szCs w:val="28"/>
        </w:rPr>
      </w:pPr>
      <w:r>
        <w:rPr>
          <w:color w:val="414040"/>
          <w:sz w:val="28"/>
          <w:szCs w:val="28"/>
        </w:rPr>
        <w:t>Насилие в семье наносит непоправимый вред ребенку.</w:t>
      </w:r>
    </w:p>
    <w:p w:rsidR="009F5426" w:rsidRDefault="009F5426"/>
    <w:sectPr w:rsidR="009F5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E63"/>
    <w:multiLevelType w:val="multilevel"/>
    <w:tmpl w:val="8FB8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415D4"/>
    <w:multiLevelType w:val="multilevel"/>
    <w:tmpl w:val="27B6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4098D"/>
    <w:multiLevelType w:val="multilevel"/>
    <w:tmpl w:val="1B2A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17A0A"/>
    <w:multiLevelType w:val="multilevel"/>
    <w:tmpl w:val="493E2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75"/>
    <w:rsid w:val="0020512F"/>
    <w:rsid w:val="00490957"/>
    <w:rsid w:val="00582943"/>
    <w:rsid w:val="009F5426"/>
    <w:rsid w:val="00F9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DDB4A-D0DC-45D4-BEE7-1DAE4316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943"/>
  </w:style>
  <w:style w:type="paragraph" w:styleId="2">
    <w:name w:val="heading 2"/>
    <w:basedOn w:val="a"/>
    <w:link w:val="20"/>
    <w:uiPriority w:val="9"/>
    <w:qFormat/>
    <w:rsid w:val="00490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9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09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09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49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Secretary</cp:lastModifiedBy>
  <cp:revision>2</cp:revision>
  <dcterms:created xsi:type="dcterms:W3CDTF">2026-05-06T05:36:00Z</dcterms:created>
  <dcterms:modified xsi:type="dcterms:W3CDTF">2026-05-06T05:36:00Z</dcterms:modified>
</cp:coreProperties>
</file>