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BF" w:rsidRDefault="00160DBF" w:rsidP="0047739F">
      <w:pPr>
        <w:spacing w:after="0" w:line="240" w:lineRule="auto"/>
        <w:jc w:val="center"/>
        <w:rPr>
          <w:rFonts w:ascii="Times New Roman" w:hAnsi="Times New Roman"/>
          <w:b/>
          <w:sz w:val="30"/>
          <w:szCs w:val="30"/>
        </w:rPr>
      </w:pPr>
      <w:bookmarkStart w:id="0" w:name="_GoBack"/>
      <w:bookmarkEnd w:id="0"/>
    </w:p>
    <w:p w:rsidR="005C63F8" w:rsidRPr="00054724" w:rsidRDefault="005C63F8" w:rsidP="00093ADF">
      <w:pPr>
        <w:spacing w:after="0" w:line="240" w:lineRule="auto"/>
        <w:jc w:val="center"/>
        <w:rPr>
          <w:rFonts w:ascii="Times New Roman" w:hAnsi="Times New Roman"/>
          <w:b/>
          <w:sz w:val="30"/>
          <w:szCs w:val="30"/>
        </w:rPr>
      </w:pPr>
      <w:r w:rsidRPr="00054724">
        <w:rPr>
          <w:rFonts w:ascii="Times New Roman" w:hAnsi="Times New Roman"/>
          <w:b/>
          <w:sz w:val="30"/>
          <w:szCs w:val="30"/>
        </w:rPr>
        <w:t xml:space="preserve">МЕТОДИЧЕСКИЕ РЕКОМЕНДАЦИИ </w:t>
      </w:r>
    </w:p>
    <w:p w:rsidR="005C63F8" w:rsidRPr="00054724" w:rsidRDefault="005C63F8" w:rsidP="00093ADF">
      <w:pPr>
        <w:spacing w:after="0" w:line="240" w:lineRule="auto"/>
        <w:jc w:val="center"/>
        <w:rPr>
          <w:rFonts w:ascii="Times New Roman" w:hAnsi="Times New Roman"/>
          <w:b/>
          <w:sz w:val="30"/>
          <w:szCs w:val="30"/>
        </w:rPr>
      </w:pPr>
      <w:r w:rsidRPr="00054724">
        <w:rPr>
          <w:rFonts w:ascii="Times New Roman" w:hAnsi="Times New Roman"/>
          <w:b/>
          <w:sz w:val="30"/>
          <w:szCs w:val="30"/>
        </w:rPr>
        <w:t xml:space="preserve">ПО ПРОФЕССИОНАЛЬНОЙ ОРИЕНТАЦИИ </w:t>
      </w:r>
      <w:r w:rsidR="00541DA5" w:rsidRPr="00054724">
        <w:rPr>
          <w:rFonts w:ascii="Times New Roman" w:hAnsi="Times New Roman"/>
          <w:b/>
          <w:sz w:val="30"/>
          <w:szCs w:val="30"/>
        </w:rPr>
        <w:t>УЧАЩИХСЯ</w:t>
      </w:r>
    </w:p>
    <w:p w:rsidR="00225993" w:rsidRPr="00054724" w:rsidRDefault="00541DA5" w:rsidP="00093ADF">
      <w:pPr>
        <w:spacing w:after="0" w:line="240" w:lineRule="auto"/>
        <w:jc w:val="center"/>
        <w:rPr>
          <w:rFonts w:ascii="Times New Roman" w:hAnsi="Times New Roman"/>
          <w:b/>
          <w:sz w:val="30"/>
          <w:szCs w:val="30"/>
        </w:rPr>
      </w:pPr>
      <w:r w:rsidRPr="00054724">
        <w:rPr>
          <w:rFonts w:ascii="Times New Roman" w:hAnsi="Times New Roman"/>
          <w:b/>
          <w:sz w:val="30"/>
          <w:szCs w:val="30"/>
        </w:rPr>
        <w:t xml:space="preserve"> С ОСОБЕННОСТЯМИ ПСИХОФИЗИЧЕСКОГО РАЗВИТИЯ</w:t>
      </w:r>
    </w:p>
    <w:p w:rsidR="004A74E6" w:rsidRPr="00054724" w:rsidRDefault="004A74E6" w:rsidP="00093ADF">
      <w:pPr>
        <w:pStyle w:val="21"/>
        <w:tabs>
          <w:tab w:val="left" w:pos="6120"/>
        </w:tabs>
        <w:jc w:val="center"/>
        <w:rPr>
          <w:b/>
          <w:i w:val="0"/>
          <w:iCs w:val="0"/>
          <w:sz w:val="30"/>
          <w:szCs w:val="30"/>
        </w:rPr>
      </w:pPr>
    </w:p>
    <w:p w:rsidR="00455588" w:rsidRPr="00F4526B" w:rsidRDefault="00455588" w:rsidP="00F4526B">
      <w:pPr>
        <w:spacing w:after="0" w:line="240" w:lineRule="auto"/>
        <w:ind w:firstLine="709"/>
        <w:jc w:val="both"/>
        <w:rPr>
          <w:rFonts w:ascii="Times New Roman" w:hAnsi="Times New Roman"/>
          <w:sz w:val="30"/>
          <w:szCs w:val="30"/>
        </w:rPr>
      </w:pPr>
    </w:p>
    <w:p w:rsidR="005368B1" w:rsidRPr="00F4526B" w:rsidRDefault="00F0690B" w:rsidP="00093ADF">
      <w:pPr>
        <w:pStyle w:val="a3"/>
        <w:tabs>
          <w:tab w:val="left" w:pos="6120"/>
        </w:tabs>
        <w:ind w:firstLine="0"/>
        <w:jc w:val="center"/>
        <w:rPr>
          <w:b/>
          <w:sz w:val="30"/>
          <w:szCs w:val="30"/>
        </w:rPr>
      </w:pPr>
      <w:r w:rsidRPr="00F4526B">
        <w:rPr>
          <w:b/>
          <w:sz w:val="30"/>
          <w:szCs w:val="30"/>
        </w:rPr>
        <w:t xml:space="preserve">Цель и этапы </w:t>
      </w:r>
      <w:r w:rsidR="005368B1" w:rsidRPr="00F4526B">
        <w:rPr>
          <w:b/>
          <w:sz w:val="30"/>
          <w:szCs w:val="30"/>
        </w:rPr>
        <w:t xml:space="preserve">профессиональной ориентации </w:t>
      </w:r>
      <w:r w:rsidRPr="00F4526B">
        <w:rPr>
          <w:b/>
          <w:sz w:val="30"/>
          <w:szCs w:val="30"/>
        </w:rPr>
        <w:t>учащихся</w:t>
      </w:r>
    </w:p>
    <w:p w:rsidR="00433104" w:rsidRDefault="00F0690B" w:rsidP="00093ADF">
      <w:pPr>
        <w:pStyle w:val="a3"/>
        <w:tabs>
          <w:tab w:val="left" w:pos="6120"/>
        </w:tabs>
        <w:ind w:firstLine="0"/>
        <w:jc w:val="center"/>
        <w:rPr>
          <w:b/>
          <w:sz w:val="30"/>
          <w:szCs w:val="30"/>
        </w:rPr>
      </w:pPr>
      <w:r w:rsidRPr="00F4526B">
        <w:rPr>
          <w:b/>
          <w:sz w:val="30"/>
          <w:szCs w:val="30"/>
        </w:rPr>
        <w:t xml:space="preserve"> с особенностями</w:t>
      </w:r>
      <w:r w:rsidR="005368B1" w:rsidRPr="00F4526B">
        <w:rPr>
          <w:b/>
          <w:sz w:val="30"/>
          <w:szCs w:val="30"/>
        </w:rPr>
        <w:t xml:space="preserve"> </w:t>
      </w:r>
      <w:r w:rsidRPr="00F4526B">
        <w:rPr>
          <w:b/>
          <w:sz w:val="30"/>
          <w:szCs w:val="30"/>
        </w:rPr>
        <w:t xml:space="preserve">психофизического развития </w:t>
      </w:r>
    </w:p>
    <w:p w:rsidR="002753AA" w:rsidRPr="00F4526B" w:rsidRDefault="002753AA" w:rsidP="00093ADF">
      <w:pPr>
        <w:pStyle w:val="a3"/>
        <w:tabs>
          <w:tab w:val="left" w:pos="6120"/>
        </w:tabs>
        <w:ind w:firstLine="0"/>
        <w:jc w:val="center"/>
        <w:rPr>
          <w:b/>
          <w:sz w:val="30"/>
          <w:szCs w:val="30"/>
        </w:rPr>
      </w:pPr>
    </w:p>
    <w:p w:rsidR="005A01F5" w:rsidRPr="00F4526B" w:rsidRDefault="00433104" w:rsidP="00AC6FFE">
      <w:pPr>
        <w:pStyle w:val="a3"/>
        <w:tabs>
          <w:tab w:val="left" w:pos="6120"/>
        </w:tabs>
        <w:rPr>
          <w:sz w:val="30"/>
          <w:szCs w:val="30"/>
        </w:rPr>
      </w:pPr>
      <w:r w:rsidRPr="00F4526B">
        <w:rPr>
          <w:sz w:val="30"/>
          <w:szCs w:val="30"/>
        </w:rPr>
        <w:t>Цель</w:t>
      </w:r>
      <w:r w:rsidR="00F0690B" w:rsidRPr="00F4526B">
        <w:rPr>
          <w:sz w:val="30"/>
          <w:szCs w:val="30"/>
        </w:rPr>
        <w:t>ю</w:t>
      </w:r>
      <w:r w:rsidRPr="00F4526B">
        <w:rPr>
          <w:sz w:val="30"/>
          <w:szCs w:val="30"/>
        </w:rPr>
        <w:t xml:space="preserve"> </w:t>
      </w:r>
      <w:r w:rsidR="005A01F5" w:rsidRPr="00F4526B">
        <w:rPr>
          <w:sz w:val="30"/>
          <w:szCs w:val="30"/>
        </w:rPr>
        <w:t xml:space="preserve">профессиональной ориентации </w:t>
      </w:r>
      <w:r w:rsidRPr="00F4526B">
        <w:rPr>
          <w:sz w:val="30"/>
          <w:szCs w:val="30"/>
        </w:rPr>
        <w:t xml:space="preserve">учащихся с особенностями психофизического развития </w:t>
      </w:r>
      <w:r w:rsidR="005A01F5" w:rsidRPr="00F4526B">
        <w:rPr>
          <w:sz w:val="30"/>
          <w:szCs w:val="30"/>
        </w:rPr>
        <w:t>является удовлетворение интересов общества, государства и личности учащихся в обеспечении возможности и способности свободного и осознанного выбора профессиональной деятельности, оптимально соответствующей личностным интересам, склонностям, способностям, а также потребностям рынка труда в квалифицированных, конкурентноспособных кадрах</w:t>
      </w:r>
      <w:r w:rsidR="00AC6FFE" w:rsidRPr="00F4526B">
        <w:rPr>
          <w:sz w:val="30"/>
          <w:szCs w:val="30"/>
        </w:rPr>
        <w:t xml:space="preserve">. </w:t>
      </w:r>
    </w:p>
    <w:p w:rsidR="00C2371B" w:rsidRPr="00F4526B" w:rsidRDefault="00433104"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 xml:space="preserve">Этапы достижения данной цели </w:t>
      </w:r>
      <w:r w:rsidR="00E321DD">
        <w:rPr>
          <w:rFonts w:ascii="Times New Roman" w:hAnsi="Times New Roman"/>
          <w:sz w:val="30"/>
          <w:szCs w:val="30"/>
        </w:rPr>
        <w:t xml:space="preserve">(Приложение 1) </w:t>
      </w:r>
      <w:r w:rsidRPr="00F4526B">
        <w:rPr>
          <w:rFonts w:ascii="Times New Roman" w:hAnsi="Times New Roman"/>
          <w:sz w:val="30"/>
          <w:szCs w:val="30"/>
        </w:rPr>
        <w:t>определ</w:t>
      </w:r>
      <w:r w:rsidR="00F36DA5" w:rsidRPr="00F4526B">
        <w:rPr>
          <w:rFonts w:ascii="Times New Roman" w:hAnsi="Times New Roman"/>
          <w:sz w:val="30"/>
          <w:szCs w:val="30"/>
        </w:rPr>
        <w:t xml:space="preserve">яются </w:t>
      </w:r>
      <w:r w:rsidRPr="00F4526B">
        <w:rPr>
          <w:rFonts w:ascii="Times New Roman" w:hAnsi="Times New Roman"/>
          <w:sz w:val="30"/>
          <w:szCs w:val="30"/>
        </w:rPr>
        <w:t>с учетом</w:t>
      </w:r>
      <w:r w:rsidR="00C2371B" w:rsidRPr="00F4526B">
        <w:rPr>
          <w:rFonts w:ascii="Times New Roman" w:hAnsi="Times New Roman"/>
          <w:sz w:val="30"/>
          <w:szCs w:val="30"/>
        </w:rPr>
        <w:t>:</w:t>
      </w:r>
    </w:p>
    <w:p w:rsidR="00C2371B" w:rsidRPr="00F4526B" w:rsidRDefault="000D5AF2"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 xml:space="preserve">ступеней общего среднего образования и </w:t>
      </w:r>
      <w:r w:rsidR="00C2371B" w:rsidRPr="00F4526B">
        <w:rPr>
          <w:rFonts w:ascii="Times New Roman" w:hAnsi="Times New Roman"/>
          <w:sz w:val="30"/>
          <w:szCs w:val="30"/>
        </w:rPr>
        <w:t>общих задач профессиональной ориентации на каждой из них;</w:t>
      </w:r>
    </w:p>
    <w:p w:rsidR="003F3E9D" w:rsidRPr="00F4526B" w:rsidRDefault="003F3E9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требований образовательного стандарта «Специальное образование (Основные нормативы и тре</w:t>
      </w:r>
      <w:r w:rsidR="007165A3" w:rsidRPr="00F4526B">
        <w:rPr>
          <w:rFonts w:ascii="Times New Roman" w:hAnsi="Times New Roman"/>
          <w:sz w:val="30"/>
          <w:szCs w:val="30"/>
        </w:rPr>
        <w:t>бования)»</w:t>
      </w:r>
      <w:r w:rsidRPr="00F4526B">
        <w:rPr>
          <w:rFonts w:ascii="Times New Roman" w:hAnsi="Times New Roman"/>
          <w:sz w:val="30"/>
          <w:szCs w:val="30"/>
        </w:rPr>
        <w:t>;</w:t>
      </w:r>
    </w:p>
    <w:p w:rsidR="00FD0978" w:rsidRPr="00F4526B" w:rsidRDefault="00433104" w:rsidP="00F4526B">
      <w:pPr>
        <w:spacing w:after="0" w:line="240" w:lineRule="auto"/>
        <w:ind w:firstLine="709"/>
        <w:jc w:val="both"/>
        <w:rPr>
          <w:rFonts w:ascii="Times New Roman" w:hAnsi="Times New Roman"/>
          <w:i/>
          <w:iCs/>
          <w:sz w:val="30"/>
          <w:szCs w:val="30"/>
        </w:rPr>
      </w:pPr>
      <w:r w:rsidRPr="00F4526B">
        <w:rPr>
          <w:rFonts w:ascii="Times New Roman" w:hAnsi="Times New Roman"/>
          <w:sz w:val="30"/>
          <w:szCs w:val="30"/>
        </w:rPr>
        <w:t xml:space="preserve">особенностей организации и содержания трудового обучения учащихся с особенностями психофизического развития в рамках образовательных программ специального образования: образовательной программы специального образования на уровне общего среднего образования и образовательной программы специального образования на уровне общего среднего образования для лиц с интеллектуальной недостаточностью. </w:t>
      </w:r>
    </w:p>
    <w:p w:rsidR="00054724" w:rsidRDefault="003219C3" w:rsidP="002753AA">
      <w:pPr>
        <w:pStyle w:val="ac"/>
        <w:spacing w:after="0"/>
        <w:ind w:firstLine="709"/>
        <w:jc w:val="both"/>
        <w:rPr>
          <w:szCs w:val="30"/>
          <w:lang w:val="be-BY"/>
        </w:rPr>
      </w:pPr>
      <w:r w:rsidRPr="00F4526B">
        <w:rPr>
          <w:iCs/>
          <w:szCs w:val="30"/>
        </w:rPr>
        <w:t>Проведение подготовительной (пропедевтической) работы по обеспечению профессионального выбора</w:t>
      </w:r>
      <w:r w:rsidR="004A74E6" w:rsidRPr="00F4526B">
        <w:rPr>
          <w:i/>
          <w:iCs/>
          <w:szCs w:val="30"/>
        </w:rPr>
        <w:t xml:space="preserve"> </w:t>
      </w:r>
      <w:r w:rsidR="008C26A3" w:rsidRPr="00F4526B">
        <w:rPr>
          <w:i/>
          <w:iCs/>
          <w:szCs w:val="30"/>
        </w:rPr>
        <w:t xml:space="preserve">– </w:t>
      </w:r>
      <w:r w:rsidR="008C26A3" w:rsidRPr="00F4526B">
        <w:rPr>
          <w:iCs/>
          <w:szCs w:val="30"/>
        </w:rPr>
        <w:t xml:space="preserve">общая задача профессиональной ориентации на </w:t>
      </w:r>
      <w:r w:rsidR="00CD4C5C" w:rsidRPr="00F4526B">
        <w:rPr>
          <w:iCs/>
          <w:szCs w:val="30"/>
          <w:lang w:val="en-US"/>
        </w:rPr>
        <w:t>I</w:t>
      </w:r>
      <w:r w:rsidR="008C26A3" w:rsidRPr="00F4526B">
        <w:rPr>
          <w:iCs/>
          <w:szCs w:val="30"/>
        </w:rPr>
        <w:t xml:space="preserve"> ступени общего среднего образования</w:t>
      </w:r>
      <w:r w:rsidR="00505BBF" w:rsidRPr="00F4526B">
        <w:rPr>
          <w:szCs w:val="30"/>
        </w:rPr>
        <w:t xml:space="preserve"> </w:t>
      </w:r>
      <w:r w:rsidR="008C26A3" w:rsidRPr="00F4526B">
        <w:rPr>
          <w:szCs w:val="30"/>
        </w:rPr>
        <w:t xml:space="preserve">с учащимися, имеющими </w:t>
      </w:r>
      <w:r w:rsidR="008C26A3" w:rsidRPr="00F4526B">
        <w:rPr>
          <w:szCs w:val="30"/>
          <w:lang w:val="be-BY"/>
        </w:rPr>
        <w:t>нормативное развитие</w:t>
      </w:r>
      <w:r w:rsidR="00F4526B">
        <w:rPr>
          <w:szCs w:val="30"/>
          <w:lang w:val="be-BY"/>
        </w:rPr>
        <w:t>, и с учащимися с особенностями</w:t>
      </w:r>
      <w:r w:rsidR="008C26A3" w:rsidRPr="00F4526B">
        <w:rPr>
          <w:szCs w:val="30"/>
          <w:lang w:val="be-BY"/>
        </w:rPr>
        <w:t xml:space="preserve"> психофизического развития, осваивающими </w:t>
      </w:r>
    </w:p>
    <w:p w:rsidR="00505BBF" w:rsidRPr="00F4526B" w:rsidRDefault="008C26A3" w:rsidP="00054724">
      <w:pPr>
        <w:pStyle w:val="ac"/>
        <w:spacing w:after="0"/>
        <w:jc w:val="both"/>
        <w:rPr>
          <w:szCs w:val="30"/>
        </w:rPr>
      </w:pPr>
      <w:r w:rsidRPr="00F4526B">
        <w:rPr>
          <w:iCs/>
          <w:szCs w:val="30"/>
        </w:rPr>
        <w:t>образовательную программу специального образования на уровне общего среднего образования</w:t>
      </w:r>
      <w:r w:rsidRPr="00F4526B">
        <w:rPr>
          <w:szCs w:val="30"/>
        </w:rPr>
        <w:t>.</w:t>
      </w:r>
    </w:p>
    <w:p w:rsidR="009A2813" w:rsidRPr="00D16C39" w:rsidRDefault="009A2813" w:rsidP="00D16C39">
      <w:pPr>
        <w:pStyle w:val="ac"/>
        <w:spacing w:after="0"/>
        <w:ind w:firstLine="709"/>
        <w:jc w:val="both"/>
        <w:rPr>
          <w:szCs w:val="30"/>
        </w:rPr>
      </w:pPr>
      <w:r w:rsidRPr="00F4526B">
        <w:rPr>
          <w:szCs w:val="30"/>
        </w:rPr>
        <w:t xml:space="preserve">Применительно к специальным общеобразовательным школам (школам-интернатам) на </w:t>
      </w:r>
      <w:r w:rsidR="00CD4C5C" w:rsidRPr="00F4526B">
        <w:rPr>
          <w:iCs/>
          <w:szCs w:val="30"/>
          <w:lang w:val="en-US"/>
        </w:rPr>
        <w:t>II</w:t>
      </w:r>
      <w:r w:rsidR="00CD4C5C" w:rsidRPr="00F4526B">
        <w:rPr>
          <w:szCs w:val="30"/>
        </w:rPr>
        <w:t xml:space="preserve"> </w:t>
      </w:r>
      <w:r w:rsidRPr="00F4526B">
        <w:rPr>
          <w:szCs w:val="30"/>
        </w:rPr>
        <w:t>ступени общего среднего образования о</w:t>
      </w:r>
      <w:r w:rsidR="00B56DFB" w:rsidRPr="00F4526B">
        <w:rPr>
          <w:szCs w:val="30"/>
        </w:rPr>
        <w:t>бразовательный стандарт «Специальное образование (Основные нормативы и требования)» определяет требование формирования профессиональных намерений, составляющ</w:t>
      </w:r>
      <w:r w:rsidR="00F4526B">
        <w:rPr>
          <w:szCs w:val="30"/>
        </w:rPr>
        <w:t>их основу для профессионального</w:t>
      </w:r>
      <w:r w:rsidR="00B56DFB" w:rsidRPr="00F4526B">
        <w:rPr>
          <w:szCs w:val="30"/>
        </w:rPr>
        <w:t xml:space="preserve"> самоопределения учащихся</w:t>
      </w:r>
      <w:r w:rsidRPr="00F4526B">
        <w:rPr>
          <w:szCs w:val="30"/>
        </w:rPr>
        <w:t>.</w:t>
      </w:r>
      <w:r w:rsidR="00B56DFB" w:rsidRPr="00F4526B">
        <w:rPr>
          <w:szCs w:val="30"/>
        </w:rPr>
        <w:t xml:space="preserve"> </w:t>
      </w:r>
      <w:r w:rsidRPr="00F4526B">
        <w:rPr>
          <w:szCs w:val="30"/>
        </w:rPr>
        <w:t xml:space="preserve">Представленные в </w:t>
      </w:r>
      <w:r w:rsidR="00D16C39">
        <w:rPr>
          <w:szCs w:val="30"/>
        </w:rPr>
        <w:t>П</w:t>
      </w:r>
      <w:r w:rsidR="00455588">
        <w:rPr>
          <w:szCs w:val="30"/>
        </w:rPr>
        <w:t>риложении</w:t>
      </w:r>
      <w:r w:rsidRPr="00F4526B">
        <w:rPr>
          <w:szCs w:val="30"/>
        </w:rPr>
        <w:t xml:space="preserve"> </w:t>
      </w:r>
      <w:r w:rsidR="00E321DD">
        <w:rPr>
          <w:szCs w:val="30"/>
        </w:rPr>
        <w:t>1</w:t>
      </w:r>
      <w:r w:rsidRPr="00F4526B">
        <w:rPr>
          <w:szCs w:val="30"/>
        </w:rPr>
        <w:t xml:space="preserve"> задачи </w:t>
      </w:r>
      <w:r w:rsidRPr="00F4526B">
        <w:rPr>
          <w:iCs/>
          <w:szCs w:val="30"/>
          <w:lang w:val="be-BY"/>
        </w:rPr>
        <w:t>о</w:t>
      </w:r>
      <w:r w:rsidR="00B56DFB" w:rsidRPr="00F4526B">
        <w:rPr>
          <w:iCs/>
          <w:szCs w:val="30"/>
          <w:lang w:val="be-BY"/>
        </w:rPr>
        <w:t>беспеч</w:t>
      </w:r>
      <w:r w:rsidRPr="00F4526B">
        <w:rPr>
          <w:iCs/>
          <w:szCs w:val="30"/>
          <w:lang w:val="be-BY"/>
        </w:rPr>
        <w:t>ения</w:t>
      </w:r>
      <w:r w:rsidR="00B56DFB" w:rsidRPr="00F4526B">
        <w:rPr>
          <w:iCs/>
          <w:szCs w:val="30"/>
          <w:lang w:val="be-BY"/>
        </w:rPr>
        <w:t xml:space="preserve"> предварительн</w:t>
      </w:r>
      <w:r w:rsidRPr="00F4526B">
        <w:rPr>
          <w:iCs/>
          <w:szCs w:val="30"/>
          <w:lang w:val="be-BY"/>
        </w:rPr>
        <w:t>ого</w:t>
      </w:r>
      <w:r w:rsidR="00B56DFB" w:rsidRPr="00F4526B">
        <w:rPr>
          <w:iCs/>
          <w:szCs w:val="30"/>
          <w:lang w:val="be-BY"/>
        </w:rPr>
        <w:t xml:space="preserve"> (первичн</w:t>
      </w:r>
      <w:r w:rsidRPr="00F4526B">
        <w:rPr>
          <w:iCs/>
          <w:szCs w:val="30"/>
          <w:lang w:val="be-BY"/>
        </w:rPr>
        <w:t>ого</w:t>
      </w:r>
      <w:r w:rsidR="00B56DFB" w:rsidRPr="00F4526B">
        <w:rPr>
          <w:iCs/>
          <w:szCs w:val="30"/>
          <w:lang w:val="be-BY"/>
        </w:rPr>
        <w:t xml:space="preserve">) </w:t>
      </w:r>
      <w:r w:rsidR="00B56DFB" w:rsidRPr="00F4526B">
        <w:rPr>
          <w:iCs/>
          <w:szCs w:val="30"/>
          <w:lang w:val="be-BY"/>
        </w:rPr>
        <w:lastRenderedPageBreak/>
        <w:t>профессиональн</w:t>
      </w:r>
      <w:r w:rsidRPr="00F4526B">
        <w:rPr>
          <w:iCs/>
          <w:szCs w:val="30"/>
          <w:lang w:val="be-BY"/>
        </w:rPr>
        <w:t>ого</w:t>
      </w:r>
      <w:r w:rsidR="00B56DFB" w:rsidRPr="00F4526B">
        <w:rPr>
          <w:iCs/>
          <w:szCs w:val="30"/>
          <w:lang w:val="be-BY"/>
        </w:rPr>
        <w:t xml:space="preserve"> выбор</w:t>
      </w:r>
      <w:r w:rsidRPr="00F4526B">
        <w:rPr>
          <w:iCs/>
          <w:szCs w:val="30"/>
          <w:lang w:val="be-BY"/>
        </w:rPr>
        <w:t xml:space="preserve">а и </w:t>
      </w:r>
      <w:r w:rsidR="00B56DFB" w:rsidRPr="00F4526B">
        <w:rPr>
          <w:iCs/>
          <w:szCs w:val="30"/>
          <w:lang w:val="be-BY"/>
        </w:rPr>
        <w:t>практическо</w:t>
      </w:r>
      <w:r w:rsidR="00CD4C5C" w:rsidRPr="00F4526B">
        <w:rPr>
          <w:iCs/>
          <w:szCs w:val="30"/>
          <w:lang w:val="be-BY"/>
        </w:rPr>
        <w:t xml:space="preserve">го </w:t>
      </w:r>
      <w:r w:rsidR="00B56DFB" w:rsidRPr="00F4526B">
        <w:rPr>
          <w:iCs/>
          <w:szCs w:val="30"/>
          <w:lang w:val="be-BY"/>
        </w:rPr>
        <w:t>приняти</w:t>
      </w:r>
      <w:r w:rsidR="00CD4C5C" w:rsidRPr="00F4526B">
        <w:rPr>
          <w:iCs/>
          <w:szCs w:val="30"/>
          <w:lang w:val="be-BY"/>
        </w:rPr>
        <w:t>я</w:t>
      </w:r>
      <w:r w:rsidR="00B56DFB" w:rsidRPr="00F4526B">
        <w:rPr>
          <w:iCs/>
          <w:szCs w:val="30"/>
          <w:lang w:val="be-BY"/>
        </w:rPr>
        <w:t xml:space="preserve"> решения о выборе профессии и путях ее получения </w:t>
      </w:r>
      <w:r w:rsidRPr="00F4526B">
        <w:rPr>
          <w:iCs/>
          <w:szCs w:val="30"/>
          <w:lang w:val="be-BY"/>
        </w:rPr>
        <w:t>не противоречат да</w:t>
      </w:r>
      <w:r w:rsidR="00CD4C5C" w:rsidRPr="00F4526B">
        <w:rPr>
          <w:iCs/>
          <w:szCs w:val="30"/>
          <w:lang w:val="be-BY"/>
        </w:rPr>
        <w:t xml:space="preserve">нному требованию, но учитывают возможность продолжения образования в учреждениях профессионально-технического или среднего специального образования. </w:t>
      </w:r>
      <w:r w:rsidR="008E67B1" w:rsidRPr="00F4526B">
        <w:rPr>
          <w:iCs/>
          <w:szCs w:val="30"/>
          <w:lang w:val="be-BY"/>
        </w:rPr>
        <w:t>Предполагается, что для многих учащихся с нарушениями психического развития (трудностями в обучении) и других категорий учащихся с особенностями психофизического развития выбор продолжения образования в учреждениях пр</w:t>
      </w:r>
      <w:r w:rsidR="00455588">
        <w:rPr>
          <w:iCs/>
          <w:szCs w:val="30"/>
          <w:lang w:val="be-BY"/>
        </w:rPr>
        <w:t>офессионально-технического обра</w:t>
      </w:r>
      <w:r w:rsidR="008E67B1" w:rsidRPr="00F4526B">
        <w:rPr>
          <w:iCs/>
          <w:szCs w:val="30"/>
          <w:lang w:val="be-BY"/>
        </w:rPr>
        <w:t xml:space="preserve">зования может оказаться предпочтительным. </w:t>
      </w:r>
    </w:p>
    <w:p w:rsidR="008E67B1" w:rsidRPr="00F4526B" w:rsidRDefault="008E67B1" w:rsidP="00093ADF">
      <w:pPr>
        <w:pStyle w:val="ac"/>
        <w:spacing w:after="0"/>
        <w:ind w:firstLine="709"/>
        <w:jc w:val="both"/>
        <w:rPr>
          <w:iCs/>
          <w:szCs w:val="30"/>
          <w:lang w:val="be-BY"/>
        </w:rPr>
      </w:pPr>
      <w:r w:rsidRPr="00F4526B">
        <w:rPr>
          <w:iCs/>
          <w:szCs w:val="30"/>
          <w:lang w:val="be-BY"/>
        </w:rPr>
        <w:t>С учетом предварительности (первично</w:t>
      </w:r>
      <w:r w:rsidR="00455588">
        <w:rPr>
          <w:iCs/>
          <w:szCs w:val="30"/>
          <w:lang w:val="be-BY"/>
        </w:rPr>
        <w:t>сти) профессионального выбора (</w:t>
      </w:r>
      <w:r w:rsidRPr="00F4526B">
        <w:rPr>
          <w:iCs/>
          <w:szCs w:val="30"/>
          <w:lang w:val="en-US"/>
        </w:rPr>
        <w:t>II</w:t>
      </w:r>
      <w:r w:rsidRPr="00F4526B">
        <w:rPr>
          <w:szCs w:val="30"/>
        </w:rPr>
        <w:t xml:space="preserve"> ступен</w:t>
      </w:r>
      <w:r w:rsidR="00455588">
        <w:rPr>
          <w:szCs w:val="30"/>
        </w:rPr>
        <w:t>ь)</w:t>
      </w:r>
      <w:r w:rsidRPr="00F4526B">
        <w:rPr>
          <w:szCs w:val="30"/>
        </w:rPr>
        <w:t xml:space="preserve"> на III </w:t>
      </w:r>
      <w:r w:rsidR="00455588" w:rsidRPr="00F4526B">
        <w:rPr>
          <w:szCs w:val="30"/>
        </w:rPr>
        <w:t>ступени общего среднего образования</w:t>
      </w:r>
      <w:r w:rsidRPr="00F4526B">
        <w:rPr>
          <w:szCs w:val="30"/>
        </w:rPr>
        <w:t xml:space="preserve"> ставится задача у</w:t>
      </w:r>
      <w:r w:rsidRPr="00F4526B">
        <w:rPr>
          <w:iCs/>
          <w:szCs w:val="30"/>
          <w:lang w:val="be-BY"/>
        </w:rPr>
        <w:t>точнения (корректировки)</w:t>
      </w:r>
      <w:r w:rsidR="00BC69B9" w:rsidRPr="00F4526B">
        <w:rPr>
          <w:iCs/>
          <w:szCs w:val="30"/>
          <w:lang w:val="be-BY"/>
        </w:rPr>
        <w:t xml:space="preserve"> этого выбора</w:t>
      </w:r>
      <w:r w:rsidRPr="00F4526B">
        <w:rPr>
          <w:iCs/>
          <w:szCs w:val="30"/>
          <w:lang w:val="be-BY"/>
        </w:rPr>
        <w:t xml:space="preserve">. </w:t>
      </w:r>
      <w:r w:rsidR="00BC69B9" w:rsidRPr="00F4526B">
        <w:rPr>
          <w:iCs/>
          <w:szCs w:val="30"/>
          <w:lang w:val="be-BY"/>
        </w:rPr>
        <w:t xml:space="preserve">Задача же обеспечения практического принятия решения о выборе профессии и путях ее получения раскрывает определенную </w:t>
      </w:r>
      <w:r w:rsidR="00BC69B9" w:rsidRPr="00F4526B">
        <w:rPr>
          <w:szCs w:val="30"/>
        </w:rPr>
        <w:t xml:space="preserve">Концепцией </w:t>
      </w:r>
      <w:r w:rsidR="00BC69B9" w:rsidRPr="00F4526B">
        <w:rPr>
          <w:bCs/>
          <w:snapToGrid w:val="0"/>
          <w:color w:val="000000"/>
          <w:szCs w:val="30"/>
        </w:rPr>
        <w:t>развития профессиональной ориентации молодежи в Республике Беларусь задачу построения учащимися личной профессиональной перспективы.</w:t>
      </w:r>
    </w:p>
    <w:p w:rsidR="00BC69B9" w:rsidRPr="00F4526B" w:rsidRDefault="00FE6901" w:rsidP="00093ADF">
      <w:pPr>
        <w:pStyle w:val="ac"/>
        <w:spacing w:after="0"/>
        <w:ind w:firstLine="709"/>
        <w:jc w:val="both"/>
        <w:rPr>
          <w:iCs/>
          <w:szCs w:val="30"/>
        </w:rPr>
      </w:pPr>
      <w:r w:rsidRPr="00F4526B">
        <w:rPr>
          <w:szCs w:val="30"/>
        </w:rPr>
        <w:t xml:space="preserve">С учетом особенностей </w:t>
      </w:r>
      <w:r w:rsidR="00BB5019" w:rsidRPr="00F4526B">
        <w:rPr>
          <w:szCs w:val="30"/>
        </w:rPr>
        <w:t xml:space="preserve">умственного развития </w:t>
      </w:r>
      <w:r w:rsidR="009364B5" w:rsidRPr="00F4526B">
        <w:rPr>
          <w:szCs w:val="30"/>
        </w:rPr>
        <w:t xml:space="preserve">и замедленности процесса усвоения социального опыта </w:t>
      </w:r>
      <w:r w:rsidR="00BB5019" w:rsidRPr="00F4526B">
        <w:rPr>
          <w:szCs w:val="30"/>
        </w:rPr>
        <w:t>учащи</w:t>
      </w:r>
      <w:r w:rsidR="009364B5" w:rsidRPr="00F4526B">
        <w:rPr>
          <w:szCs w:val="30"/>
        </w:rPr>
        <w:t>ми</w:t>
      </w:r>
      <w:r w:rsidR="00BB5019" w:rsidRPr="00F4526B">
        <w:rPr>
          <w:szCs w:val="30"/>
        </w:rPr>
        <w:t xml:space="preserve">ся с интеллектуальной недостаточностью задача проведения с ними </w:t>
      </w:r>
      <w:r w:rsidR="00BB5019" w:rsidRPr="00F4526B">
        <w:rPr>
          <w:iCs/>
          <w:szCs w:val="30"/>
        </w:rPr>
        <w:t>подготовительной (пропедевтическ</w:t>
      </w:r>
      <w:r w:rsidR="009364B5" w:rsidRPr="00F4526B">
        <w:rPr>
          <w:iCs/>
          <w:szCs w:val="30"/>
        </w:rPr>
        <w:t>ой</w:t>
      </w:r>
      <w:r w:rsidR="00BB5019" w:rsidRPr="00F4526B">
        <w:rPr>
          <w:iCs/>
          <w:szCs w:val="30"/>
        </w:rPr>
        <w:t>) работ</w:t>
      </w:r>
      <w:r w:rsidR="009364B5" w:rsidRPr="00F4526B">
        <w:rPr>
          <w:iCs/>
          <w:szCs w:val="30"/>
        </w:rPr>
        <w:t>ы</w:t>
      </w:r>
      <w:r w:rsidR="00BB5019" w:rsidRPr="00F4526B">
        <w:rPr>
          <w:iCs/>
          <w:szCs w:val="30"/>
        </w:rPr>
        <w:t xml:space="preserve"> по обеспечению профессионального выбора</w:t>
      </w:r>
      <w:r w:rsidR="00BB5019" w:rsidRPr="00F4526B">
        <w:rPr>
          <w:szCs w:val="30"/>
        </w:rPr>
        <w:t xml:space="preserve"> фактически решается при обучении не только в I–V, но </w:t>
      </w:r>
      <w:r w:rsidR="009364B5" w:rsidRPr="00F4526B">
        <w:rPr>
          <w:szCs w:val="30"/>
        </w:rPr>
        <w:t xml:space="preserve">и </w:t>
      </w:r>
      <w:r w:rsidR="00BB5019" w:rsidRPr="00F4526B">
        <w:rPr>
          <w:szCs w:val="30"/>
        </w:rPr>
        <w:t>VI–VIII классах. Однако в данный период трудового обучения за счет его большого объема (не менее 6 часов в неделю) становится возможным не только п</w:t>
      </w:r>
      <w:r w:rsidR="00BB5019" w:rsidRPr="00F4526B">
        <w:rPr>
          <w:iCs/>
          <w:szCs w:val="30"/>
          <w:lang w:val="be-BY"/>
        </w:rPr>
        <w:t>овышение уровня предварительной подготовки к осуществлению профессионального выбора, но и обеспеч</w:t>
      </w:r>
      <w:r w:rsidR="009364B5" w:rsidRPr="00F4526B">
        <w:rPr>
          <w:iCs/>
          <w:szCs w:val="30"/>
          <w:lang w:val="be-BY"/>
        </w:rPr>
        <w:t>ение</w:t>
      </w:r>
      <w:r w:rsidR="00BB5019" w:rsidRPr="00F4526B">
        <w:rPr>
          <w:iCs/>
          <w:szCs w:val="30"/>
          <w:lang w:val="be-BY"/>
        </w:rPr>
        <w:t xml:space="preserve"> </w:t>
      </w:r>
      <w:r w:rsidR="00BB5019" w:rsidRPr="00F4526B">
        <w:rPr>
          <w:iCs/>
          <w:szCs w:val="30"/>
        </w:rPr>
        <w:t>практически-действенно</w:t>
      </w:r>
      <w:r w:rsidR="009364B5" w:rsidRPr="00F4526B">
        <w:rPr>
          <w:iCs/>
          <w:szCs w:val="30"/>
        </w:rPr>
        <w:t>го</w:t>
      </w:r>
      <w:r w:rsidR="00BB5019" w:rsidRPr="00F4526B">
        <w:rPr>
          <w:iCs/>
          <w:szCs w:val="30"/>
        </w:rPr>
        <w:t xml:space="preserve"> освоени</w:t>
      </w:r>
      <w:r w:rsidR="009364B5" w:rsidRPr="00F4526B">
        <w:rPr>
          <w:iCs/>
          <w:szCs w:val="30"/>
        </w:rPr>
        <w:t>я</w:t>
      </w:r>
      <w:r w:rsidR="00BB5019" w:rsidRPr="00F4526B">
        <w:rPr>
          <w:iCs/>
          <w:szCs w:val="30"/>
        </w:rPr>
        <w:t xml:space="preserve"> разных видов труда</w:t>
      </w:r>
      <w:r w:rsidR="00BB5019" w:rsidRPr="00F4526B">
        <w:rPr>
          <w:szCs w:val="30"/>
        </w:rPr>
        <w:t xml:space="preserve"> в рамках действующей учебной программы. Далее (при </w:t>
      </w:r>
      <w:r w:rsidR="007C3AD3" w:rsidRPr="00F4526B">
        <w:rPr>
          <w:iCs/>
          <w:szCs w:val="30"/>
          <w:lang w:val="be-BY"/>
        </w:rPr>
        <w:t>обучени</w:t>
      </w:r>
      <w:r w:rsidR="00BB5019" w:rsidRPr="00F4526B">
        <w:rPr>
          <w:iCs/>
          <w:szCs w:val="30"/>
          <w:lang w:val="be-BY"/>
        </w:rPr>
        <w:t>и</w:t>
      </w:r>
      <w:r w:rsidR="007C3AD3" w:rsidRPr="00F4526B">
        <w:rPr>
          <w:iCs/>
          <w:szCs w:val="30"/>
          <w:lang w:val="be-BY"/>
        </w:rPr>
        <w:t xml:space="preserve"> в </w:t>
      </w:r>
      <w:r w:rsidR="007C3AD3" w:rsidRPr="00F4526B">
        <w:rPr>
          <w:iCs/>
          <w:szCs w:val="30"/>
          <w:lang w:val="en-US"/>
        </w:rPr>
        <w:t>IX</w:t>
      </w:r>
      <w:r w:rsidR="007C3AD3" w:rsidRPr="00F4526B">
        <w:rPr>
          <w:iCs/>
          <w:szCs w:val="30"/>
        </w:rPr>
        <w:t>–</w:t>
      </w:r>
      <w:r w:rsidR="007C3AD3" w:rsidRPr="00F4526B">
        <w:rPr>
          <w:iCs/>
          <w:szCs w:val="30"/>
          <w:lang w:val="en-US"/>
        </w:rPr>
        <w:t>X</w:t>
      </w:r>
      <w:r w:rsidR="007C3AD3" w:rsidRPr="00F4526B">
        <w:rPr>
          <w:iCs/>
          <w:szCs w:val="30"/>
        </w:rPr>
        <w:t xml:space="preserve"> классах</w:t>
      </w:r>
      <w:r w:rsidR="00BB5019" w:rsidRPr="00F4526B">
        <w:rPr>
          <w:iCs/>
          <w:szCs w:val="30"/>
        </w:rPr>
        <w:t>) п</w:t>
      </w:r>
      <w:r w:rsidR="007C3AD3" w:rsidRPr="00F4526B">
        <w:rPr>
          <w:iCs/>
          <w:szCs w:val="30"/>
        </w:rPr>
        <w:t xml:space="preserve">ринимается во внимание возможность получения </w:t>
      </w:r>
      <w:r w:rsidR="00CE16B4" w:rsidRPr="00F4526B">
        <w:rPr>
          <w:iCs/>
          <w:szCs w:val="30"/>
        </w:rPr>
        <w:t xml:space="preserve">последующей </w:t>
      </w:r>
      <w:r w:rsidR="007C3AD3" w:rsidRPr="00F4526B">
        <w:rPr>
          <w:iCs/>
          <w:szCs w:val="30"/>
        </w:rPr>
        <w:t>профессиональной подготовки в XI–XII классах первого отделения вспомогательной школы либо учреждениях профессионально-технического образования</w:t>
      </w:r>
      <w:r w:rsidR="008E277B" w:rsidRPr="00F4526B">
        <w:rPr>
          <w:iCs/>
          <w:szCs w:val="30"/>
        </w:rPr>
        <w:t xml:space="preserve">. </w:t>
      </w:r>
      <w:r w:rsidR="007C3AD3" w:rsidRPr="00F4526B">
        <w:rPr>
          <w:iCs/>
          <w:szCs w:val="30"/>
        </w:rPr>
        <w:t xml:space="preserve"> </w:t>
      </w:r>
    </w:p>
    <w:p w:rsidR="00AC6FFE" w:rsidRPr="00F4526B" w:rsidRDefault="00AC6FFE" w:rsidP="00AC6FFE">
      <w:pPr>
        <w:pStyle w:val="a3"/>
        <w:tabs>
          <w:tab w:val="left" w:pos="6120"/>
        </w:tabs>
        <w:rPr>
          <w:sz w:val="30"/>
          <w:szCs w:val="30"/>
        </w:rPr>
      </w:pPr>
      <w:r w:rsidRPr="00F4526B">
        <w:rPr>
          <w:sz w:val="30"/>
          <w:szCs w:val="30"/>
        </w:rPr>
        <w:t xml:space="preserve">Результатом профессиональной ориентации является профессиональное самоопределение – </w:t>
      </w:r>
      <w:r w:rsidRPr="00F4526B">
        <w:rPr>
          <w:spacing w:val="-7"/>
          <w:sz w:val="30"/>
          <w:szCs w:val="30"/>
        </w:rPr>
        <w:t>состояние готовности выпускни</w:t>
      </w:r>
      <w:r w:rsidRPr="00F4526B">
        <w:rPr>
          <w:sz w:val="30"/>
          <w:szCs w:val="30"/>
        </w:rPr>
        <w:t>ка к реальному и осознанному выбору профессии.</w:t>
      </w:r>
    </w:p>
    <w:p w:rsidR="006210E6" w:rsidRDefault="006210E6" w:rsidP="00093ADF">
      <w:pPr>
        <w:pStyle w:val="ac"/>
        <w:spacing w:after="0"/>
        <w:ind w:firstLine="709"/>
        <w:jc w:val="both"/>
        <w:rPr>
          <w:szCs w:val="30"/>
        </w:rPr>
      </w:pPr>
    </w:p>
    <w:p w:rsidR="00384E8A" w:rsidRDefault="00384E8A" w:rsidP="00093ADF">
      <w:pPr>
        <w:pStyle w:val="ac"/>
        <w:spacing w:after="0"/>
        <w:ind w:firstLine="709"/>
        <w:jc w:val="both"/>
        <w:rPr>
          <w:szCs w:val="30"/>
        </w:rPr>
      </w:pPr>
    </w:p>
    <w:p w:rsidR="00384E8A" w:rsidRDefault="00384E8A" w:rsidP="00093ADF">
      <w:pPr>
        <w:pStyle w:val="ac"/>
        <w:spacing w:after="0"/>
        <w:ind w:firstLine="709"/>
        <w:jc w:val="both"/>
        <w:rPr>
          <w:szCs w:val="30"/>
        </w:rPr>
      </w:pPr>
    </w:p>
    <w:p w:rsidR="00384E8A" w:rsidRPr="00F4526B" w:rsidRDefault="00384E8A" w:rsidP="00093ADF">
      <w:pPr>
        <w:pStyle w:val="ac"/>
        <w:spacing w:after="0"/>
        <w:ind w:firstLine="709"/>
        <w:jc w:val="both"/>
        <w:rPr>
          <w:szCs w:val="30"/>
        </w:rPr>
      </w:pPr>
    </w:p>
    <w:p w:rsidR="00225993" w:rsidRPr="00F4526B" w:rsidRDefault="00F4526B" w:rsidP="00093ADF">
      <w:pPr>
        <w:spacing w:after="0" w:line="240" w:lineRule="auto"/>
        <w:jc w:val="center"/>
        <w:rPr>
          <w:rFonts w:ascii="Times New Roman" w:hAnsi="Times New Roman"/>
          <w:b/>
          <w:sz w:val="30"/>
          <w:szCs w:val="30"/>
        </w:rPr>
      </w:pPr>
      <w:r>
        <w:rPr>
          <w:rFonts w:ascii="Times New Roman" w:hAnsi="Times New Roman"/>
          <w:b/>
          <w:bCs/>
          <w:snapToGrid w:val="0"/>
          <w:color w:val="000000"/>
          <w:sz w:val="30"/>
          <w:szCs w:val="30"/>
        </w:rPr>
        <w:lastRenderedPageBreak/>
        <w:t>Содержательная характеристика</w:t>
      </w:r>
      <w:r w:rsidR="00B873BA" w:rsidRPr="00F4526B">
        <w:rPr>
          <w:rFonts w:ascii="Times New Roman" w:hAnsi="Times New Roman"/>
          <w:b/>
          <w:bCs/>
          <w:snapToGrid w:val="0"/>
          <w:color w:val="000000"/>
          <w:sz w:val="30"/>
          <w:szCs w:val="30"/>
        </w:rPr>
        <w:t xml:space="preserve"> </w:t>
      </w:r>
      <w:r w:rsidR="00B873BA" w:rsidRPr="00F4526B">
        <w:rPr>
          <w:rFonts w:ascii="Times New Roman" w:hAnsi="Times New Roman"/>
          <w:b/>
          <w:sz w:val="30"/>
          <w:szCs w:val="30"/>
        </w:rPr>
        <w:t>подготовки учащихся с особенностями психофизического развития к профессиональному самоопределению</w:t>
      </w:r>
    </w:p>
    <w:p w:rsidR="00B873BA" w:rsidRPr="00F4526B" w:rsidRDefault="00B873BA" w:rsidP="00093ADF">
      <w:pPr>
        <w:spacing w:after="0" w:line="240" w:lineRule="auto"/>
        <w:jc w:val="center"/>
        <w:rPr>
          <w:rFonts w:ascii="Times New Roman" w:hAnsi="Times New Roman"/>
          <w:b/>
          <w:sz w:val="30"/>
          <w:szCs w:val="30"/>
        </w:rPr>
      </w:pPr>
    </w:p>
    <w:p w:rsidR="002753AA" w:rsidRPr="00F4526B" w:rsidRDefault="00852B8A" w:rsidP="002753AA">
      <w:pPr>
        <w:spacing w:after="0" w:line="240" w:lineRule="auto"/>
        <w:ind w:firstLine="709"/>
        <w:jc w:val="both"/>
        <w:rPr>
          <w:rFonts w:ascii="Times New Roman" w:hAnsi="Times New Roman"/>
          <w:b/>
          <w:i/>
          <w:iCs/>
          <w:sz w:val="30"/>
          <w:szCs w:val="30"/>
        </w:rPr>
      </w:pPr>
      <w:r w:rsidRPr="00F4526B">
        <w:rPr>
          <w:rFonts w:ascii="Times New Roman" w:hAnsi="Times New Roman"/>
          <w:b/>
          <w:i/>
          <w:sz w:val="30"/>
          <w:szCs w:val="30"/>
        </w:rPr>
        <w:t>Подготовка</w:t>
      </w:r>
      <w:r w:rsidR="009105C5" w:rsidRPr="00F4526B">
        <w:rPr>
          <w:rFonts w:ascii="Times New Roman" w:hAnsi="Times New Roman"/>
          <w:b/>
          <w:i/>
          <w:sz w:val="30"/>
          <w:szCs w:val="30"/>
        </w:rPr>
        <w:t xml:space="preserve"> </w:t>
      </w:r>
      <w:r w:rsidRPr="00F4526B">
        <w:rPr>
          <w:rFonts w:ascii="Times New Roman" w:hAnsi="Times New Roman"/>
          <w:b/>
          <w:i/>
          <w:sz w:val="30"/>
          <w:szCs w:val="30"/>
        </w:rPr>
        <w:t>к</w:t>
      </w:r>
      <w:r w:rsidR="009105C5" w:rsidRPr="00F4526B">
        <w:rPr>
          <w:rFonts w:ascii="Times New Roman" w:hAnsi="Times New Roman"/>
          <w:b/>
          <w:i/>
          <w:sz w:val="30"/>
          <w:szCs w:val="30"/>
        </w:rPr>
        <w:t xml:space="preserve"> </w:t>
      </w:r>
      <w:r w:rsidRPr="00F4526B">
        <w:rPr>
          <w:rFonts w:ascii="Times New Roman" w:hAnsi="Times New Roman"/>
          <w:b/>
          <w:i/>
          <w:sz w:val="30"/>
          <w:szCs w:val="30"/>
        </w:rPr>
        <w:t xml:space="preserve">профессиональному самоопределению учащихся, осваивающих образовательную программу </w:t>
      </w:r>
      <w:r w:rsidRPr="00F4526B">
        <w:rPr>
          <w:rFonts w:ascii="Times New Roman" w:hAnsi="Times New Roman"/>
          <w:b/>
          <w:i/>
          <w:iCs/>
          <w:sz w:val="30"/>
          <w:szCs w:val="30"/>
        </w:rPr>
        <w:t xml:space="preserve">специального образования на уровне общего среднего образования (учащихся </w:t>
      </w:r>
      <w:r w:rsidRPr="00F4526B">
        <w:rPr>
          <w:rFonts w:ascii="Times New Roman" w:hAnsi="Times New Roman"/>
          <w:b/>
          <w:i/>
          <w:sz w:val="30"/>
          <w:szCs w:val="30"/>
        </w:rPr>
        <w:t>с нарушениями зрения, нарушением слуха, нарушениями функций опорно-двигательного аппарата, нарушениями психического развития (трудностями в обучении), тяжелыми нарушениями речи</w:t>
      </w:r>
      <w:r w:rsidRPr="00F4526B">
        <w:rPr>
          <w:rFonts w:ascii="Times New Roman" w:hAnsi="Times New Roman"/>
          <w:b/>
          <w:i/>
          <w:iCs/>
          <w:sz w:val="30"/>
          <w:szCs w:val="30"/>
        </w:rPr>
        <w:t>)</w:t>
      </w:r>
    </w:p>
    <w:p w:rsidR="00852B8A" w:rsidRPr="00F4526B" w:rsidRDefault="00852B8A" w:rsidP="00093ADF">
      <w:pPr>
        <w:spacing w:after="0" w:line="240" w:lineRule="auto"/>
        <w:jc w:val="center"/>
        <w:rPr>
          <w:rFonts w:ascii="Times New Roman" w:hAnsi="Times New Roman"/>
          <w:i/>
          <w:iCs/>
          <w:sz w:val="30"/>
          <w:szCs w:val="30"/>
        </w:rPr>
      </w:pPr>
      <w:r w:rsidRPr="00F4526B">
        <w:rPr>
          <w:rFonts w:ascii="Times New Roman" w:hAnsi="Times New Roman"/>
          <w:i/>
          <w:sz w:val="30"/>
          <w:szCs w:val="30"/>
          <w:lang w:val="en-US"/>
        </w:rPr>
        <w:t>I</w:t>
      </w:r>
      <w:r w:rsidRPr="00F4526B">
        <w:rPr>
          <w:rFonts w:ascii="Times New Roman" w:hAnsi="Times New Roman"/>
          <w:i/>
          <w:sz w:val="30"/>
          <w:szCs w:val="30"/>
        </w:rPr>
        <w:t xml:space="preserve"> ступень общего среднего образования</w:t>
      </w:r>
      <w:r w:rsidRPr="00F4526B">
        <w:rPr>
          <w:rFonts w:ascii="Times New Roman" w:hAnsi="Times New Roman"/>
          <w:sz w:val="30"/>
          <w:szCs w:val="30"/>
        </w:rPr>
        <w:t xml:space="preserve"> (</w:t>
      </w:r>
      <w:r w:rsidRPr="00F4526B">
        <w:rPr>
          <w:rFonts w:ascii="Times New Roman" w:hAnsi="Times New Roman"/>
          <w:i/>
          <w:iCs/>
          <w:sz w:val="30"/>
          <w:szCs w:val="30"/>
          <w:lang w:val="en-US"/>
        </w:rPr>
        <w:t>I</w:t>
      </w:r>
      <w:r w:rsidRPr="00F4526B">
        <w:rPr>
          <w:rFonts w:ascii="Times New Roman" w:hAnsi="Times New Roman"/>
          <w:i/>
          <w:iCs/>
          <w:sz w:val="30"/>
          <w:szCs w:val="30"/>
        </w:rPr>
        <w:t>–</w:t>
      </w:r>
      <w:r w:rsidRPr="00F4526B">
        <w:rPr>
          <w:rFonts w:ascii="Times New Roman" w:hAnsi="Times New Roman"/>
          <w:i/>
          <w:iCs/>
          <w:sz w:val="30"/>
          <w:szCs w:val="30"/>
          <w:lang w:val="en-US"/>
        </w:rPr>
        <w:t>IV</w:t>
      </w:r>
      <w:r w:rsidR="00581D10" w:rsidRPr="00F4526B">
        <w:rPr>
          <w:rFonts w:ascii="Times New Roman" w:hAnsi="Times New Roman"/>
          <w:i/>
          <w:iCs/>
          <w:sz w:val="30"/>
          <w:szCs w:val="30"/>
        </w:rPr>
        <w:t> </w:t>
      </w:r>
      <w:r w:rsidRPr="00F4526B">
        <w:rPr>
          <w:rFonts w:ascii="Times New Roman" w:hAnsi="Times New Roman"/>
          <w:i/>
          <w:iCs/>
          <w:sz w:val="30"/>
          <w:szCs w:val="30"/>
        </w:rPr>
        <w:t>(</w:t>
      </w:r>
      <w:r w:rsidRPr="00F4526B">
        <w:rPr>
          <w:rFonts w:ascii="Times New Roman" w:hAnsi="Times New Roman"/>
          <w:i/>
          <w:iCs/>
          <w:sz w:val="30"/>
          <w:szCs w:val="30"/>
          <w:lang w:val="en-US"/>
        </w:rPr>
        <w:t>V</w:t>
      </w:r>
      <w:r w:rsidRPr="00F4526B">
        <w:rPr>
          <w:rFonts w:ascii="Times New Roman" w:hAnsi="Times New Roman"/>
          <w:i/>
          <w:iCs/>
          <w:sz w:val="30"/>
          <w:szCs w:val="30"/>
        </w:rPr>
        <w:t>) классы)</w:t>
      </w:r>
    </w:p>
    <w:p w:rsidR="00DF485B" w:rsidRPr="00F4526B" w:rsidRDefault="009105C5" w:rsidP="00093ADF">
      <w:pPr>
        <w:tabs>
          <w:tab w:val="left" w:pos="317"/>
        </w:tabs>
        <w:spacing w:after="0" w:line="240" w:lineRule="auto"/>
        <w:ind w:left="33" w:firstLine="676"/>
        <w:jc w:val="both"/>
        <w:rPr>
          <w:rFonts w:ascii="Times New Roman" w:hAnsi="Times New Roman"/>
          <w:b/>
          <w:sz w:val="30"/>
          <w:szCs w:val="30"/>
        </w:rPr>
      </w:pPr>
      <w:r w:rsidRPr="00F4526B">
        <w:rPr>
          <w:rFonts w:ascii="Times New Roman" w:hAnsi="Times New Roman"/>
          <w:sz w:val="30"/>
          <w:szCs w:val="30"/>
        </w:rPr>
        <w:t>Проводится работа в области профессионального просвещения, трудового и профессионального воспитания</w:t>
      </w:r>
      <w:r w:rsidR="00581DEB" w:rsidRPr="00F4526B">
        <w:rPr>
          <w:rFonts w:ascii="Times New Roman" w:hAnsi="Times New Roman"/>
          <w:sz w:val="30"/>
          <w:szCs w:val="30"/>
        </w:rPr>
        <w:t>, содержание которой фактически является общим с профориентационной работой с учащимися, имеющими нормативное развитие</w:t>
      </w:r>
      <w:r w:rsidRPr="00F4526B">
        <w:rPr>
          <w:rFonts w:ascii="Times New Roman" w:hAnsi="Times New Roman"/>
          <w:sz w:val="30"/>
          <w:szCs w:val="30"/>
        </w:rPr>
        <w:t xml:space="preserve">.  </w:t>
      </w:r>
      <w:r w:rsidR="007842B2" w:rsidRPr="00F4526B">
        <w:rPr>
          <w:rFonts w:ascii="Times New Roman" w:hAnsi="Times New Roman"/>
          <w:sz w:val="30"/>
          <w:szCs w:val="30"/>
        </w:rPr>
        <w:t>У учащихся формируются элементарные представления о профессиональном труде, р</w:t>
      </w:r>
      <w:r w:rsidR="00DF485B" w:rsidRPr="00F4526B">
        <w:rPr>
          <w:rFonts w:ascii="Times New Roman" w:hAnsi="Times New Roman"/>
          <w:sz w:val="30"/>
          <w:szCs w:val="30"/>
        </w:rPr>
        <w:t xml:space="preserve">аскрывается общественная необходимость труда, </w:t>
      </w:r>
      <w:r w:rsidR="007842B2" w:rsidRPr="00F4526B">
        <w:rPr>
          <w:rFonts w:ascii="Times New Roman" w:hAnsi="Times New Roman"/>
          <w:sz w:val="30"/>
          <w:szCs w:val="30"/>
        </w:rPr>
        <w:t xml:space="preserve">воспитываются </w:t>
      </w:r>
      <w:r w:rsidR="00DF485B" w:rsidRPr="00F4526B">
        <w:rPr>
          <w:rFonts w:ascii="Times New Roman" w:hAnsi="Times New Roman"/>
          <w:sz w:val="30"/>
          <w:szCs w:val="30"/>
        </w:rPr>
        <w:t>положительное отношение к труду, потребность быть полезным людям</w:t>
      </w:r>
      <w:r w:rsidR="007842B2" w:rsidRPr="00F4526B">
        <w:rPr>
          <w:rFonts w:ascii="Times New Roman" w:hAnsi="Times New Roman"/>
          <w:sz w:val="30"/>
          <w:szCs w:val="30"/>
        </w:rPr>
        <w:t xml:space="preserve">. </w:t>
      </w:r>
      <w:r w:rsidR="00DF485B" w:rsidRPr="00F4526B">
        <w:rPr>
          <w:rFonts w:ascii="Times New Roman" w:hAnsi="Times New Roman"/>
          <w:sz w:val="30"/>
          <w:szCs w:val="30"/>
        </w:rPr>
        <w:t xml:space="preserve"> </w:t>
      </w:r>
    </w:p>
    <w:p w:rsidR="00CC36B3" w:rsidRPr="00EC623A" w:rsidRDefault="00CC36B3" w:rsidP="00EC623A">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sz w:val="30"/>
          <w:szCs w:val="30"/>
        </w:rPr>
        <w:t xml:space="preserve">На </w:t>
      </w:r>
      <w:r w:rsidR="00AC6FFE" w:rsidRPr="00F4526B">
        <w:rPr>
          <w:rFonts w:ascii="Times New Roman" w:hAnsi="Times New Roman"/>
          <w:sz w:val="30"/>
          <w:szCs w:val="30"/>
        </w:rPr>
        <w:t xml:space="preserve">учебных занятиях </w:t>
      </w:r>
      <w:r w:rsidRPr="00F4526B">
        <w:rPr>
          <w:rFonts w:ascii="Times New Roman" w:hAnsi="Times New Roman"/>
          <w:sz w:val="30"/>
          <w:szCs w:val="30"/>
        </w:rPr>
        <w:t>по предмету «Человек и мир», литературно</w:t>
      </w:r>
      <w:r w:rsidR="00AC6FFE" w:rsidRPr="00F4526B">
        <w:rPr>
          <w:rFonts w:ascii="Times New Roman" w:hAnsi="Times New Roman"/>
          <w:sz w:val="30"/>
          <w:szCs w:val="30"/>
        </w:rPr>
        <w:t>му</w:t>
      </w:r>
      <w:r w:rsidRPr="00F4526B">
        <w:rPr>
          <w:rFonts w:ascii="Times New Roman" w:hAnsi="Times New Roman"/>
          <w:sz w:val="30"/>
          <w:szCs w:val="30"/>
        </w:rPr>
        <w:t xml:space="preserve"> чтени</w:t>
      </w:r>
      <w:r w:rsidR="00AC6FFE" w:rsidRPr="00F4526B">
        <w:rPr>
          <w:rFonts w:ascii="Times New Roman" w:hAnsi="Times New Roman"/>
          <w:sz w:val="30"/>
          <w:szCs w:val="30"/>
        </w:rPr>
        <w:t>ю</w:t>
      </w:r>
      <w:r w:rsidRPr="00F4526B">
        <w:rPr>
          <w:rFonts w:ascii="Times New Roman" w:hAnsi="Times New Roman"/>
          <w:sz w:val="30"/>
          <w:szCs w:val="30"/>
        </w:rPr>
        <w:t>, трудово</w:t>
      </w:r>
      <w:r w:rsidR="00AC6FFE" w:rsidRPr="00F4526B">
        <w:rPr>
          <w:rFonts w:ascii="Times New Roman" w:hAnsi="Times New Roman"/>
          <w:sz w:val="30"/>
          <w:szCs w:val="30"/>
        </w:rPr>
        <w:t>му</w:t>
      </w:r>
      <w:r w:rsidRPr="00F4526B">
        <w:rPr>
          <w:rFonts w:ascii="Times New Roman" w:hAnsi="Times New Roman"/>
          <w:sz w:val="30"/>
          <w:szCs w:val="30"/>
        </w:rPr>
        <w:t xml:space="preserve"> обучени</w:t>
      </w:r>
      <w:r w:rsidR="00AC6FFE" w:rsidRPr="00F4526B">
        <w:rPr>
          <w:rFonts w:ascii="Times New Roman" w:hAnsi="Times New Roman"/>
          <w:sz w:val="30"/>
          <w:szCs w:val="30"/>
        </w:rPr>
        <w:t>ю</w:t>
      </w:r>
      <w:r w:rsidRPr="00F4526B">
        <w:rPr>
          <w:rFonts w:ascii="Times New Roman" w:hAnsi="Times New Roman"/>
          <w:sz w:val="30"/>
          <w:szCs w:val="30"/>
        </w:rPr>
        <w:t xml:space="preserve"> и </w:t>
      </w:r>
      <w:r w:rsidR="007F6AD5" w:rsidRPr="00F4526B">
        <w:rPr>
          <w:rFonts w:ascii="Times New Roman" w:hAnsi="Times New Roman"/>
          <w:sz w:val="30"/>
          <w:szCs w:val="30"/>
        </w:rPr>
        <w:t xml:space="preserve">по </w:t>
      </w:r>
      <w:r w:rsidRPr="00F4526B">
        <w:rPr>
          <w:rFonts w:ascii="Times New Roman" w:hAnsi="Times New Roman"/>
          <w:sz w:val="30"/>
          <w:szCs w:val="30"/>
        </w:rPr>
        <w:t xml:space="preserve">другим учебным предметам, в процессе внеучебной деятельности </w:t>
      </w:r>
      <w:r w:rsidR="007842B2" w:rsidRPr="00F4526B">
        <w:rPr>
          <w:rFonts w:ascii="Times New Roman" w:hAnsi="Times New Roman"/>
          <w:sz w:val="30"/>
          <w:szCs w:val="30"/>
        </w:rPr>
        <w:t>(экскурсий, бесед, встреч</w:t>
      </w:r>
      <w:r w:rsidR="002B103A" w:rsidRPr="00F4526B">
        <w:rPr>
          <w:rFonts w:ascii="Times New Roman" w:hAnsi="Times New Roman"/>
          <w:sz w:val="30"/>
          <w:szCs w:val="30"/>
        </w:rPr>
        <w:t>, занятий кружков</w:t>
      </w:r>
      <w:r w:rsidR="007842B2" w:rsidRPr="00F4526B">
        <w:rPr>
          <w:rFonts w:ascii="Times New Roman" w:hAnsi="Times New Roman"/>
          <w:sz w:val="30"/>
          <w:szCs w:val="30"/>
        </w:rPr>
        <w:t xml:space="preserve">) </w:t>
      </w:r>
      <w:r w:rsidRPr="00F4526B">
        <w:rPr>
          <w:rFonts w:ascii="Times New Roman" w:hAnsi="Times New Roman"/>
          <w:sz w:val="30"/>
          <w:szCs w:val="30"/>
        </w:rPr>
        <w:t>у учащихся формиру</w:t>
      </w:r>
      <w:r w:rsidR="007F6AD5" w:rsidRPr="00F4526B">
        <w:rPr>
          <w:rFonts w:ascii="Times New Roman" w:hAnsi="Times New Roman"/>
          <w:sz w:val="30"/>
          <w:szCs w:val="30"/>
        </w:rPr>
        <w:t>ю</w:t>
      </w:r>
      <w:r w:rsidRPr="00F4526B">
        <w:rPr>
          <w:rFonts w:ascii="Times New Roman" w:hAnsi="Times New Roman"/>
          <w:sz w:val="30"/>
          <w:szCs w:val="30"/>
        </w:rPr>
        <w:t>тся</w:t>
      </w:r>
      <w:r w:rsidR="007F6AD5" w:rsidRPr="00F4526B">
        <w:rPr>
          <w:rFonts w:ascii="Times New Roman" w:hAnsi="Times New Roman"/>
          <w:sz w:val="30"/>
          <w:szCs w:val="30"/>
        </w:rPr>
        <w:t>:</w:t>
      </w:r>
      <w:r w:rsidR="00EC623A">
        <w:rPr>
          <w:rFonts w:ascii="Times New Roman" w:hAnsi="Times New Roman"/>
          <w:sz w:val="30"/>
          <w:szCs w:val="30"/>
        </w:rPr>
        <w:t xml:space="preserve"> представления</w:t>
      </w:r>
      <w:r w:rsidRPr="00F4526B">
        <w:rPr>
          <w:rFonts w:ascii="Times New Roman" w:hAnsi="Times New Roman"/>
          <w:sz w:val="30"/>
          <w:szCs w:val="30"/>
        </w:rPr>
        <w:t xml:space="preserve"> об областях профессиональной деятельности, о</w:t>
      </w:r>
      <w:r w:rsidR="007F6AD5" w:rsidRPr="00F4526B">
        <w:rPr>
          <w:rFonts w:ascii="Times New Roman" w:hAnsi="Times New Roman"/>
          <w:sz w:val="30"/>
          <w:szCs w:val="30"/>
        </w:rPr>
        <w:t xml:space="preserve"> многообразии профессий; начальные знания </w:t>
      </w:r>
      <w:r w:rsidRPr="00F4526B">
        <w:rPr>
          <w:rFonts w:ascii="Times New Roman" w:hAnsi="Times New Roman"/>
          <w:sz w:val="30"/>
          <w:szCs w:val="30"/>
        </w:rPr>
        <w:t>о массовых професси</w:t>
      </w:r>
      <w:r w:rsidR="007F6AD5" w:rsidRPr="00F4526B">
        <w:rPr>
          <w:rFonts w:ascii="Times New Roman" w:hAnsi="Times New Roman"/>
          <w:sz w:val="30"/>
          <w:szCs w:val="30"/>
        </w:rPr>
        <w:t>ях (</w:t>
      </w:r>
      <w:r w:rsidR="007F6AD5" w:rsidRPr="00F4526B">
        <w:rPr>
          <w:rFonts w:ascii="Times New Roman" w:hAnsi="Times New Roman"/>
          <w:sz w:val="30"/>
          <w:szCs w:val="30"/>
          <w:lang w:val="be-BY"/>
        </w:rPr>
        <w:t xml:space="preserve">название профессии, назначение профессии и основные функции (обязанности) ее представителя, результаты труда, возможные места работы работника данной профессии, проявляемые качества (на конкретных примерах наблюдений, литературных текстов). </w:t>
      </w:r>
    </w:p>
    <w:p w:rsidR="009105C5" w:rsidRPr="00F4526B" w:rsidRDefault="007F6AD5" w:rsidP="00093ADF">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sz w:val="30"/>
          <w:szCs w:val="30"/>
        </w:rPr>
        <w:t xml:space="preserve">На </w:t>
      </w:r>
      <w:r w:rsidR="00AC6FFE" w:rsidRPr="00F4526B">
        <w:rPr>
          <w:rFonts w:ascii="Times New Roman" w:hAnsi="Times New Roman"/>
          <w:sz w:val="30"/>
          <w:szCs w:val="30"/>
        </w:rPr>
        <w:t xml:space="preserve">учебных занятиях по </w:t>
      </w:r>
      <w:r w:rsidRPr="00F4526B">
        <w:rPr>
          <w:rFonts w:ascii="Times New Roman" w:hAnsi="Times New Roman"/>
          <w:sz w:val="30"/>
          <w:szCs w:val="30"/>
        </w:rPr>
        <w:t>трудово</w:t>
      </w:r>
      <w:r w:rsidR="00AC6FFE" w:rsidRPr="00F4526B">
        <w:rPr>
          <w:rFonts w:ascii="Times New Roman" w:hAnsi="Times New Roman"/>
          <w:sz w:val="30"/>
          <w:szCs w:val="30"/>
        </w:rPr>
        <w:t>му</w:t>
      </w:r>
      <w:r w:rsidRPr="00F4526B">
        <w:rPr>
          <w:rFonts w:ascii="Times New Roman" w:hAnsi="Times New Roman"/>
          <w:sz w:val="30"/>
          <w:szCs w:val="30"/>
        </w:rPr>
        <w:t xml:space="preserve"> обучени</w:t>
      </w:r>
      <w:r w:rsidR="00AC6FFE" w:rsidRPr="00F4526B">
        <w:rPr>
          <w:rFonts w:ascii="Times New Roman" w:hAnsi="Times New Roman"/>
          <w:sz w:val="30"/>
          <w:szCs w:val="30"/>
        </w:rPr>
        <w:t>ю</w:t>
      </w:r>
      <w:r w:rsidRPr="00F4526B">
        <w:rPr>
          <w:rFonts w:ascii="Times New Roman" w:hAnsi="Times New Roman"/>
          <w:sz w:val="30"/>
          <w:szCs w:val="30"/>
        </w:rPr>
        <w:t xml:space="preserve">, в процессе самообслуживания и хозяйственно-бытового труда </w:t>
      </w:r>
      <w:r w:rsidR="00461F53" w:rsidRPr="00F4526B">
        <w:rPr>
          <w:rFonts w:ascii="Times New Roman" w:hAnsi="Times New Roman"/>
          <w:sz w:val="30"/>
          <w:szCs w:val="30"/>
        </w:rPr>
        <w:t xml:space="preserve">в учреждении образования и </w:t>
      </w:r>
      <w:r w:rsidRPr="00F4526B">
        <w:rPr>
          <w:rFonts w:ascii="Times New Roman" w:hAnsi="Times New Roman"/>
          <w:sz w:val="30"/>
          <w:szCs w:val="30"/>
        </w:rPr>
        <w:t>в</w:t>
      </w:r>
      <w:r w:rsidR="00DF485B" w:rsidRPr="00F4526B">
        <w:rPr>
          <w:rFonts w:ascii="Times New Roman" w:hAnsi="Times New Roman"/>
          <w:sz w:val="30"/>
          <w:szCs w:val="30"/>
        </w:rPr>
        <w:t xml:space="preserve"> домашних условиях, общественно </w:t>
      </w:r>
      <w:r w:rsidRPr="00F4526B">
        <w:rPr>
          <w:rFonts w:ascii="Times New Roman" w:hAnsi="Times New Roman"/>
          <w:sz w:val="30"/>
          <w:szCs w:val="30"/>
        </w:rPr>
        <w:t>полезного труда в учреждении образования</w:t>
      </w:r>
      <w:r w:rsidR="00DF485B" w:rsidRPr="00F4526B">
        <w:rPr>
          <w:rFonts w:ascii="Times New Roman" w:hAnsi="Times New Roman"/>
          <w:sz w:val="30"/>
          <w:szCs w:val="30"/>
        </w:rPr>
        <w:t xml:space="preserve"> </w:t>
      </w:r>
      <w:r w:rsidR="00BD5362" w:rsidRPr="00F4526B">
        <w:rPr>
          <w:rFonts w:ascii="Times New Roman" w:hAnsi="Times New Roman"/>
          <w:sz w:val="30"/>
          <w:szCs w:val="30"/>
        </w:rPr>
        <w:t>(в т. ч. на пришкольном учебно-</w:t>
      </w:r>
      <w:r w:rsidR="00BD5362" w:rsidRPr="00F4526B">
        <w:rPr>
          <w:rFonts w:ascii="Times New Roman" w:hAnsi="Times New Roman"/>
          <w:sz w:val="30"/>
          <w:szCs w:val="30"/>
          <w:lang w:val="be-BY"/>
        </w:rPr>
        <w:t>опытном участке</w:t>
      </w:r>
      <w:r w:rsidR="00BD5362" w:rsidRPr="00F4526B">
        <w:rPr>
          <w:rFonts w:ascii="Times New Roman" w:hAnsi="Times New Roman"/>
          <w:sz w:val="30"/>
          <w:szCs w:val="30"/>
        </w:rPr>
        <w:t xml:space="preserve">) </w:t>
      </w:r>
      <w:r w:rsidR="006F180F" w:rsidRPr="00F4526B">
        <w:rPr>
          <w:rFonts w:ascii="Times New Roman" w:hAnsi="Times New Roman"/>
          <w:sz w:val="30"/>
          <w:szCs w:val="30"/>
        </w:rPr>
        <w:t xml:space="preserve">учащиеся овладевают доступными трудовыми навыками и умениями, приобретают привычку </w:t>
      </w:r>
      <w:r w:rsidR="004E30AE" w:rsidRPr="00F4526B">
        <w:rPr>
          <w:rFonts w:ascii="Times New Roman" w:hAnsi="Times New Roman"/>
          <w:sz w:val="30"/>
          <w:szCs w:val="30"/>
        </w:rPr>
        <w:t>к</w:t>
      </w:r>
      <w:r w:rsidR="006F180F" w:rsidRPr="00F4526B">
        <w:rPr>
          <w:rFonts w:ascii="Times New Roman" w:hAnsi="Times New Roman"/>
          <w:sz w:val="30"/>
          <w:szCs w:val="30"/>
        </w:rPr>
        <w:t xml:space="preserve"> </w:t>
      </w:r>
      <w:r w:rsidR="00461F53" w:rsidRPr="00F4526B">
        <w:rPr>
          <w:rFonts w:ascii="Times New Roman" w:hAnsi="Times New Roman"/>
          <w:sz w:val="30"/>
          <w:szCs w:val="30"/>
        </w:rPr>
        <w:t xml:space="preserve">систематическому </w:t>
      </w:r>
      <w:r w:rsidR="006F180F" w:rsidRPr="00F4526B">
        <w:rPr>
          <w:rFonts w:ascii="Times New Roman" w:hAnsi="Times New Roman"/>
          <w:sz w:val="30"/>
          <w:szCs w:val="30"/>
        </w:rPr>
        <w:t xml:space="preserve">труду, приучаются к ответственности за его результаты. </w:t>
      </w:r>
    </w:p>
    <w:p w:rsidR="0017177A" w:rsidRPr="00F4526B" w:rsidRDefault="0017177A" w:rsidP="00093ADF">
      <w:pPr>
        <w:tabs>
          <w:tab w:val="left" w:pos="317"/>
        </w:tabs>
        <w:spacing w:after="0" w:line="240" w:lineRule="auto"/>
        <w:ind w:left="33" w:firstLine="676"/>
        <w:jc w:val="both"/>
        <w:rPr>
          <w:rFonts w:ascii="Times New Roman" w:hAnsi="Times New Roman"/>
          <w:sz w:val="30"/>
          <w:szCs w:val="30"/>
          <w:lang w:val="be-BY"/>
        </w:rPr>
      </w:pPr>
      <w:r w:rsidRPr="00F4526B">
        <w:rPr>
          <w:rFonts w:ascii="Times New Roman" w:hAnsi="Times New Roman"/>
          <w:sz w:val="30"/>
          <w:szCs w:val="30"/>
          <w:lang w:val="be-BY"/>
        </w:rPr>
        <w:t xml:space="preserve">Содержание работы, которая проводится в процессе учебных занятий,  согласуется с учебными программами и определяется главным образом содержанием учебных пособий для учащихся общеобразовательной школы (по которым образовательным стандартом </w:t>
      </w:r>
      <w:r w:rsidRPr="00F4526B">
        <w:rPr>
          <w:rFonts w:ascii="Times New Roman" w:hAnsi="Times New Roman"/>
          <w:sz w:val="30"/>
          <w:szCs w:val="30"/>
        </w:rPr>
        <w:t>«Специальное образование (Основные нормативы и требования)»</w:t>
      </w:r>
      <w:r w:rsidRPr="00F4526B">
        <w:rPr>
          <w:rFonts w:ascii="Times New Roman" w:hAnsi="Times New Roman"/>
          <w:sz w:val="30"/>
          <w:szCs w:val="30"/>
          <w:lang w:val="be-BY"/>
        </w:rPr>
        <w:t xml:space="preserve"> </w:t>
      </w:r>
      <w:r w:rsidRPr="00F4526B">
        <w:rPr>
          <w:rFonts w:ascii="Times New Roman" w:hAnsi="Times New Roman"/>
          <w:sz w:val="30"/>
          <w:szCs w:val="30"/>
          <w:lang w:val="be-BY"/>
        </w:rPr>
        <w:lastRenderedPageBreak/>
        <w:t>предусмотрено обучение учащихся с особенностями психофизического развития</w:t>
      </w:r>
      <w:r w:rsidRPr="00F4526B">
        <w:rPr>
          <w:rFonts w:ascii="Times New Roman" w:hAnsi="Times New Roman"/>
          <w:sz w:val="30"/>
          <w:szCs w:val="30"/>
        </w:rPr>
        <w:t>)</w:t>
      </w:r>
      <w:r w:rsidRPr="00F4526B">
        <w:rPr>
          <w:rFonts w:ascii="Times New Roman" w:hAnsi="Times New Roman"/>
          <w:sz w:val="30"/>
          <w:szCs w:val="30"/>
          <w:lang w:val="be-BY"/>
        </w:rPr>
        <w:t xml:space="preserve"> и имеющим близкое к ним содержание учебных пособий для специальных общеобразовательных школ.  </w:t>
      </w:r>
    </w:p>
    <w:p w:rsidR="00022D47" w:rsidRPr="00F4526B" w:rsidRDefault="0017177A" w:rsidP="00093ADF">
      <w:pPr>
        <w:tabs>
          <w:tab w:val="left" w:pos="317"/>
        </w:tabs>
        <w:spacing w:after="0" w:line="240" w:lineRule="auto"/>
        <w:ind w:left="33" w:firstLine="676"/>
        <w:jc w:val="both"/>
        <w:rPr>
          <w:rFonts w:ascii="Times New Roman" w:hAnsi="Times New Roman"/>
          <w:iCs/>
          <w:sz w:val="30"/>
          <w:szCs w:val="30"/>
        </w:rPr>
      </w:pPr>
      <w:r w:rsidRPr="00F4526B">
        <w:rPr>
          <w:rFonts w:ascii="Times New Roman" w:hAnsi="Times New Roman"/>
          <w:sz w:val="30"/>
          <w:szCs w:val="30"/>
          <w:lang w:val="be-BY"/>
        </w:rPr>
        <w:t>Особо необходимо иметь в виду общ</w:t>
      </w:r>
      <w:r w:rsidR="00F345C3" w:rsidRPr="00F4526B">
        <w:rPr>
          <w:rFonts w:ascii="Times New Roman" w:hAnsi="Times New Roman"/>
          <w:sz w:val="30"/>
          <w:szCs w:val="30"/>
          <w:lang w:val="be-BY"/>
        </w:rPr>
        <w:t xml:space="preserve">ее с общеобразовательной школой </w:t>
      </w:r>
      <w:r w:rsidRPr="00F4526B">
        <w:rPr>
          <w:rFonts w:ascii="Times New Roman" w:hAnsi="Times New Roman"/>
          <w:sz w:val="30"/>
          <w:szCs w:val="30"/>
          <w:lang w:val="be-BY"/>
        </w:rPr>
        <w:t>содержани</w:t>
      </w:r>
      <w:r w:rsidR="00F345C3" w:rsidRPr="00F4526B">
        <w:rPr>
          <w:rFonts w:ascii="Times New Roman" w:hAnsi="Times New Roman"/>
          <w:sz w:val="30"/>
          <w:szCs w:val="30"/>
          <w:lang w:val="be-BY"/>
        </w:rPr>
        <w:t>е</w:t>
      </w:r>
      <w:r w:rsidRPr="00F4526B">
        <w:rPr>
          <w:rFonts w:ascii="Times New Roman" w:hAnsi="Times New Roman"/>
          <w:sz w:val="30"/>
          <w:szCs w:val="30"/>
          <w:lang w:val="be-BY"/>
        </w:rPr>
        <w:t xml:space="preserve"> трудового обучения </w:t>
      </w:r>
      <w:r w:rsidR="00F345C3" w:rsidRPr="00F4526B">
        <w:rPr>
          <w:rFonts w:ascii="Times New Roman" w:hAnsi="Times New Roman"/>
          <w:sz w:val="30"/>
          <w:szCs w:val="30"/>
          <w:lang w:val="be-BY"/>
        </w:rPr>
        <w:t xml:space="preserve">в рамках </w:t>
      </w:r>
      <w:r w:rsidR="00F345C3" w:rsidRPr="00F4526B">
        <w:rPr>
          <w:rFonts w:ascii="Times New Roman" w:hAnsi="Times New Roman"/>
          <w:sz w:val="30"/>
          <w:szCs w:val="30"/>
        </w:rPr>
        <w:t xml:space="preserve">образовательной программы </w:t>
      </w:r>
      <w:r w:rsidR="00F345C3" w:rsidRPr="00F4526B">
        <w:rPr>
          <w:rFonts w:ascii="Times New Roman" w:hAnsi="Times New Roman"/>
          <w:iCs/>
          <w:sz w:val="30"/>
          <w:szCs w:val="30"/>
        </w:rPr>
        <w:t xml:space="preserve">специального образования на уровне общего среднего образования и то обстоятельство, что в классах интегрированного обучения и воспитания уроки трудового обучения с учащимися с особенностями психофизического развития проводятся только в составе класса. </w:t>
      </w:r>
      <w:r w:rsidR="00C262D1" w:rsidRPr="00F4526B">
        <w:rPr>
          <w:rFonts w:ascii="Times New Roman" w:hAnsi="Times New Roman"/>
          <w:iCs/>
          <w:sz w:val="30"/>
          <w:szCs w:val="30"/>
        </w:rPr>
        <w:t>При необходимости на этих уроках к ним применяется индивидуальный и дифференцированный подход</w:t>
      </w:r>
      <w:r w:rsidR="00461F53" w:rsidRPr="00F4526B">
        <w:rPr>
          <w:rFonts w:ascii="Times New Roman" w:hAnsi="Times New Roman"/>
          <w:iCs/>
          <w:sz w:val="30"/>
          <w:szCs w:val="30"/>
        </w:rPr>
        <w:t>.</w:t>
      </w:r>
    </w:p>
    <w:p w:rsidR="00E36D37" w:rsidRPr="00F4526B" w:rsidRDefault="00E36D37" w:rsidP="00093ADF">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iCs/>
          <w:sz w:val="30"/>
          <w:szCs w:val="30"/>
        </w:rPr>
        <w:t>В этой связи</w:t>
      </w:r>
      <w:r w:rsidR="00C262D1" w:rsidRPr="00F4526B">
        <w:rPr>
          <w:rFonts w:ascii="Times New Roman" w:hAnsi="Times New Roman"/>
          <w:iCs/>
          <w:sz w:val="30"/>
          <w:szCs w:val="30"/>
        </w:rPr>
        <w:t xml:space="preserve"> необходимо исходить из того</w:t>
      </w:r>
      <w:r w:rsidR="00054724">
        <w:rPr>
          <w:rFonts w:ascii="Times New Roman" w:hAnsi="Times New Roman"/>
          <w:iCs/>
          <w:sz w:val="30"/>
          <w:szCs w:val="30"/>
        </w:rPr>
        <w:t>,</w:t>
      </w:r>
      <w:r w:rsidRPr="00F4526B">
        <w:rPr>
          <w:rFonts w:ascii="Times New Roman" w:hAnsi="Times New Roman"/>
          <w:iCs/>
          <w:sz w:val="30"/>
          <w:szCs w:val="30"/>
        </w:rPr>
        <w:t xml:space="preserve"> что специфика работы по профессиональному самоопределению учащихся с особенностями психофизического развития определяется не столько ее содержанием, сколько особенностями взаимодействия педагогов и учащихся и учащихся между собой. В классах интегрированного обучения и воспитания особо важно обеспечить это взаимодействие в </w:t>
      </w:r>
      <w:r w:rsidRPr="00F4526B">
        <w:rPr>
          <w:rFonts w:ascii="Times New Roman" w:hAnsi="Times New Roman"/>
          <w:sz w:val="30"/>
          <w:szCs w:val="30"/>
        </w:rPr>
        <w:t>процессе внеучебной деятельности. Учащи</w:t>
      </w:r>
      <w:r w:rsidR="007F15F8" w:rsidRPr="00F4526B">
        <w:rPr>
          <w:rFonts w:ascii="Times New Roman" w:hAnsi="Times New Roman"/>
          <w:sz w:val="30"/>
          <w:szCs w:val="30"/>
        </w:rPr>
        <w:t>е</w:t>
      </w:r>
      <w:r w:rsidRPr="00F4526B">
        <w:rPr>
          <w:rFonts w:ascii="Times New Roman" w:hAnsi="Times New Roman"/>
          <w:sz w:val="30"/>
          <w:szCs w:val="30"/>
        </w:rPr>
        <w:t xml:space="preserve">ся с особенностями психофизического развития </w:t>
      </w:r>
      <w:r w:rsidR="007F15F8" w:rsidRPr="00F4526B">
        <w:rPr>
          <w:rFonts w:ascii="Times New Roman" w:hAnsi="Times New Roman"/>
          <w:sz w:val="30"/>
          <w:szCs w:val="30"/>
        </w:rPr>
        <w:t xml:space="preserve">включаются во все ее формы, </w:t>
      </w:r>
      <w:r w:rsidR="00C262D1" w:rsidRPr="00F4526B">
        <w:rPr>
          <w:rFonts w:ascii="Times New Roman" w:hAnsi="Times New Roman"/>
          <w:sz w:val="30"/>
          <w:szCs w:val="30"/>
        </w:rPr>
        <w:t>в т. ч. в</w:t>
      </w:r>
      <w:r w:rsidR="007F15F8" w:rsidRPr="00F4526B">
        <w:rPr>
          <w:rFonts w:ascii="Times New Roman" w:hAnsi="Times New Roman"/>
          <w:sz w:val="30"/>
          <w:szCs w:val="30"/>
        </w:rPr>
        <w:t xml:space="preserve"> общественно полезный труд. При наличии объективно обусловленных ограничений (например, вследствие нарушений функций опорно-двигательного аппарата) они выполняют доступные им поручения. </w:t>
      </w:r>
    </w:p>
    <w:p w:rsidR="00EC623A" w:rsidRDefault="00EC623A" w:rsidP="00EC623A">
      <w:pPr>
        <w:tabs>
          <w:tab w:val="left" w:pos="317"/>
        </w:tabs>
        <w:spacing w:after="0" w:line="240" w:lineRule="auto"/>
        <w:jc w:val="both"/>
        <w:rPr>
          <w:rFonts w:ascii="Times New Roman" w:hAnsi="Times New Roman"/>
          <w:sz w:val="30"/>
          <w:szCs w:val="30"/>
        </w:rPr>
      </w:pPr>
      <w:r>
        <w:rPr>
          <w:rFonts w:ascii="Times New Roman" w:hAnsi="Times New Roman"/>
          <w:sz w:val="30"/>
          <w:szCs w:val="30"/>
        </w:rPr>
        <w:tab/>
        <w:t xml:space="preserve">    </w:t>
      </w:r>
      <w:r w:rsidR="00C262D1" w:rsidRPr="00F4526B">
        <w:rPr>
          <w:rFonts w:ascii="Times New Roman" w:hAnsi="Times New Roman"/>
          <w:sz w:val="30"/>
          <w:szCs w:val="30"/>
        </w:rPr>
        <w:t xml:space="preserve">Освоение доступной трудовой деятельности – важнейшая составляющая </w:t>
      </w:r>
      <w:r w:rsidR="00C262D1" w:rsidRPr="00F4526B">
        <w:rPr>
          <w:rFonts w:ascii="Times New Roman" w:hAnsi="Times New Roman"/>
          <w:iCs/>
          <w:sz w:val="30"/>
          <w:szCs w:val="30"/>
        </w:rPr>
        <w:t xml:space="preserve">подготовительной (пропедевтической) работы по обеспечению профессионального выбора на </w:t>
      </w:r>
      <w:r w:rsidR="00C262D1" w:rsidRPr="00F4526B">
        <w:rPr>
          <w:rFonts w:ascii="Times New Roman" w:hAnsi="Times New Roman"/>
          <w:sz w:val="30"/>
          <w:szCs w:val="30"/>
          <w:lang w:val="en-US"/>
        </w:rPr>
        <w:t>I</w:t>
      </w:r>
      <w:r w:rsidR="00C262D1" w:rsidRPr="00F4526B">
        <w:rPr>
          <w:rFonts w:ascii="Times New Roman" w:hAnsi="Times New Roman"/>
          <w:sz w:val="30"/>
          <w:szCs w:val="30"/>
        </w:rPr>
        <w:t xml:space="preserve"> ступени общего среднего образования.</w:t>
      </w:r>
    </w:p>
    <w:p w:rsidR="00EB547C" w:rsidRPr="00160DBF" w:rsidRDefault="00646024" w:rsidP="00160DBF">
      <w:pPr>
        <w:tabs>
          <w:tab w:val="left" w:pos="317"/>
        </w:tabs>
        <w:spacing w:after="0" w:line="240" w:lineRule="auto"/>
        <w:jc w:val="center"/>
        <w:rPr>
          <w:rFonts w:ascii="Times New Roman" w:hAnsi="Times New Roman"/>
          <w:sz w:val="30"/>
          <w:szCs w:val="30"/>
          <w:lang w:val="be-BY"/>
        </w:rPr>
      </w:pPr>
      <w:r w:rsidRPr="00F4526B">
        <w:rPr>
          <w:rFonts w:ascii="Times New Roman" w:hAnsi="Times New Roman"/>
          <w:i/>
          <w:sz w:val="30"/>
          <w:szCs w:val="30"/>
          <w:lang w:val="en-US"/>
        </w:rPr>
        <w:t>II</w:t>
      </w:r>
      <w:r w:rsidRPr="00F4526B">
        <w:rPr>
          <w:rFonts w:ascii="Times New Roman" w:hAnsi="Times New Roman"/>
          <w:i/>
          <w:sz w:val="30"/>
          <w:szCs w:val="30"/>
        </w:rPr>
        <w:t xml:space="preserve"> ступень общего среднего образования</w:t>
      </w:r>
      <w:r w:rsidRPr="00F4526B">
        <w:rPr>
          <w:rFonts w:ascii="Times New Roman" w:hAnsi="Times New Roman"/>
          <w:sz w:val="30"/>
          <w:szCs w:val="30"/>
        </w:rPr>
        <w:t xml:space="preserve"> </w:t>
      </w:r>
      <w:r w:rsidR="002465C9" w:rsidRPr="00F4526B">
        <w:rPr>
          <w:rFonts w:ascii="Times New Roman" w:hAnsi="Times New Roman"/>
          <w:sz w:val="30"/>
          <w:szCs w:val="30"/>
        </w:rPr>
        <w:t>(</w:t>
      </w:r>
      <w:r w:rsidR="00EB547C" w:rsidRPr="00F4526B">
        <w:rPr>
          <w:rFonts w:ascii="Times New Roman" w:hAnsi="Times New Roman"/>
          <w:i/>
          <w:sz w:val="30"/>
          <w:szCs w:val="30"/>
          <w:lang w:val="en-US"/>
        </w:rPr>
        <w:t>V</w:t>
      </w:r>
      <w:r w:rsidR="00F4526B">
        <w:rPr>
          <w:rFonts w:ascii="Times New Roman" w:hAnsi="Times New Roman"/>
          <w:i/>
          <w:sz w:val="30"/>
          <w:szCs w:val="30"/>
        </w:rPr>
        <w:t xml:space="preserve"> </w:t>
      </w:r>
      <w:r w:rsidR="00EB547C" w:rsidRPr="00F4526B">
        <w:rPr>
          <w:rFonts w:ascii="Times New Roman" w:hAnsi="Times New Roman"/>
          <w:i/>
          <w:sz w:val="30"/>
          <w:szCs w:val="30"/>
        </w:rPr>
        <w:t>(</w:t>
      </w:r>
      <w:r w:rsidR="00EB547C" w:rsidRPr="00F4526B">
        <w:rPr>
          <w:rFonts w:ascii="Times New Roman" w:hAnsi="Times New Roman"/>
          <w:i/>
          <w:sz w:val="30"/>
          <w:szCs w:val="30"/>
          <w:lang w:val="en-US"/>
        </w:rPr>
        <w:t>VI</w:t>
      </w:r>
      <w:r w:rsidR="00EB547C" w:rsidRPr="00F4526B">
        <w:rPr>
          <w:rFonts w:ascii="Times New Roman" w:hAnsi="Times New Roman"/>
          <w:i/>
          <w:sz w:val="30"/>
          <w:szCs w:val="30"/>
        </w:rPr>
        <w:t>)–</w:t>
      </w:r>
      <w:r w:rsidR="00EB547C" w:rsidRPr="00F4526B">
        <w:rPr>
          <w:rFonts w:ascii="Times New Roman" w:hAnsi="Times New Roman"/>
          <w:i/>
          <w:sz w:val="30"/>
          <w:szCs w:val="30"/>
          <w:lang w:val="en-US"/>
        </w:rPr>
        <w:t>IX</w:t>
      </w:r>
      <w:r w:rsidR="00EB547C" w:rsidRPr="00F4526B">
        <w:rPr>
          <w:rFonts w:ascii="Times New Roman" w:hAnsi="Times New Roman"/>
          <w:i/>
          <w:sz w:val="30"/>
          <w:szCs w:val="30"/>
        </w:rPr>
        <w:t>(</w:t>
      </w:r>
      <w:r w:rsidR="00EB547C" w:rsidRPr="00F4526B">
        <w:rPr>
          <w:rFonts w:ascii="Times New Roman" w:hAnsi="Times New Roman"/>
          <w:i/>
          <w:sz w:val="30"/>
          <w:szCs w:val="30"/>
          <w:lang w:val="en-US"/>
        </w:rPr>
        <w:t>X</w:t>
      </w:r>
      <w:r w:rsidR="00EB547C" w:rsidRPr="00F4526B">
        <w:rPr>
          <w:rFonts w:ascii="Times New Roman" w:hAnsi="Times New Roman"/>
          <w:i/>
          <w:sz w:val="30"/>
          <w:szCs w:val="30"/>
        </w:rPr>
        <w:t>) классы</w:t>
      </w:r>
      <w:r w:rsidR="002465C9" w:rsidRPr="00F4526B">
        <w:rPr>
          <w:rFonts w:ascii="Times New Roman" w:hAnsi="Times New Roman"/>
          <w:i/>
          <w:sz w:val="30"/>
          <w:szCs w:val="30"/>
        </w:rPr>
        <w:t>)</w:t>
      </w:r>
    </w:p>
    <w:p w:rsidR="000F4E52" w:rsidRPr="00F4526B" w:rsidRDefault="00F87AE6"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Для обеспечения первичного профессионального выбора п</w:t>
      </w:r>
      <w:r w:rsidR="000F4E52" w:rsidRPr="00F4526B">
        <w:rPr>
          <w:rFonts w:ascii="Times New Roman" w:hAnsi="Times New Roman"/>
          <w:sz w:val="30"/>
          <w:szCs w:val="30"/>
        </w:rPr>
        <w:t>родолжается работа в области профессионального просвещения, трудового и профессионального воспитания.  Раскрываются нравственные основы выбора жизненного пути, у учащихся расширяются представлени</w:t>
      </w:r>
      <w:r w:rsidRPr="00F4526B">
        <w:rPr>
          <w:rFonts w:ascii="Times New Roman" w:hAnsi="Times New Roman"/>
          <w:sz w:val="30"/>
          <w:szCs w:val="30"/>
        </w:rPr>
        <w:t>я</w:t>
      </w:r>
      <w:r w:rsidR="000F4E52" w:rsidRPr="00F4526B">
        <w:rPr>
          <w:rFonts w:ascii="Times New Roman" w:hAnsi="Times New Roman"/>
          <w:sz w:val="30"/>
          <w:szCs w:val="30"/>
        </w:rPr>
        <w:t xml:space="preserve"> о профессиональном труде, формируется успешный опыт практической деятельности и на этой основе мотивации достижения, повышается престиж рабочих профессий и на этой основе создается позитивный образ человека труда</w:t>
      </w:r>
      <w:r w:rsidR="00992163" w:rsidRPr="00F4526B">
        <w:rPr>
          <w:rFonts w:ascii="Times New Roman" w:hAnsi="Times New Roman"/>
          <w:sz w:val="30"/>
          <w:szCs w:val="30"/>
        </w:rPr>
        <w:t>, формируются образовательные и профессиональные интересы и мотивы учащихся.</w:t>
      </w:r>
      <w:r w:rsidR="000F4E52" w:rsidRPr="00F4526B">
        <w:rPr>
          <w:rFonts w:ascii="Times New Roman" w:hAnsi="Times New Roman"/>
          <w:sz w:val="30"/>
          <w:szCs w:val="30"/>
        </w:rPr>
        <w:t xml:space="preserve"> </w:t>
      </w:r>
      <w:r w:rsidR="00156F66" w:rsidRPr="00F4526B">
        <w:rPr>
          <w:rFonts w:ascii="Times New Roman" w:hAnsi="Times New Roman"/>
          <w:sz w:val="30"/>
          <w:szCs w:val="30"/>
        </w:rPr>
        <w:t>Для этого</w:t>
      </w:r>
      <w:r w:rsidR="006F2DA6" w:rsidRPr="00F4526B">
        <w:rPr>
          <w:rFonts w:ascii="Times New Roman" w:hAnsi="Times New Roman"/>
          <w:sz w:val="30"/>
          <w:szCs w:val="30"/>
        </w:rPr>
        <w:t>, как и с учащимися, имеющими нормативное развитие,</w:t>
      </w:r>
      <w:r w:rsidR="00156F66" w:rsidRPr="00F4526B">
        <w:rPr>
          <w:rFonts w:ascii="Times New Roman" w:hAnsi="Times New Roman"/>
          <w:sz w:val="30"/>
          <w:szCs w:val="30"/>
        </w:rPr>
        <w:t xml:space="preserve"> используются:</w:t>
      </w:r>
    </w:p>
    <w:p w:rsidR="00156F66" w:rsidRPr="00F4526B" w:rsidRDefault="00156F66"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уроки трудового обучения;</w:t>
      </w:r>
    </w:p>
    <w:p w:rsidR="009616F7" w:rsidRPr="00F4526B" w:rsidRDefault="009616F7"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уроки по общеобразовательным учебным предметам;</w:t>
      </w:r>
    </w:p>
    <w:p w:rsidR="00FE3B93" w:rsidRPr="00F4526B" w:rsidRDefault="00FE3B93"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общественно полезный труд;</w:t>
      </w:r>
    </w:p>
    <w:p w:rsidR="00CC1E65" w:rsidRPr="00F4526B" w:rsidRDefault="00CC1E65"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lastRenderedPageBreak/>
        <w:t>факультативные занятия;</w:t>
      </w:r>
    </w:p>
    <w:p w:rsidR="00D6355F" w:rsidRPr="00F4526B" w:rsidRDefault="00D6355F"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занятия кружков;</w:t>
      </w:r>
    </w:p>
    <w:p w:rsidR="00156F66" w:rsidRPr="00F4526B" w:rsidRDefault="00156F66"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 xml:space="preserve">профориентационные уроки и классные часы; </w:t>
      </w:r>
    </w:p>
    <w:p w:rsidR="00156F66" w:rsidRPr="00F4526B" w:rsidRDefault="00156F66"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интерактивные беседы и лекции;</w:t>
      </w:r>
    </w:p>
    <w:p w:rsidR="00DD6F6B" w:rsidRPr="00F4526B" w:rsidRDefault="00DD6F6B"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профориентационные игры;</w:t>
      </w:r>
    </w:p>
    <w:p w:rsidR="00156F66" w:rsidRPr="00F4526B" w:rsidRDefault="00156F66"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 xml:space="preserve">встречи учащихся с представителями </w:t>
      </w:r>
      <w:r w:rsidRPr="00F4526B">
        <w:rPr>
          <w:rFonts w:ascii="Times New Roman" w:hAnsi="Times New Roman"/>
          <w:sz w:val="30"/>
          <w:szCs w:val="30"/>
          <w:lang w:val="be-BY"/>
        </w:rPr>
        <w:t>учрежден</w:t>
      </w:r>
      <w:r w:rsidRPr="00F4526B">
        <w:rPr>
          <w:rFonts w:ascii="Times New Roman" w:hAnsi="Times New Roman"/>
          <w:sz w:val="30"/>
          <w:szCs w:val="30"/>
        </w:rPr>
        <w:t>и</w:t>
      </w:r>
      <w:r w:rsidRPr="00F4526B">
        <w:rPr>
          <w:rFonts w:ascii="Times New Roman" w:hAnsi="Times New Roman"/>
          <w:sz w:val="30"/>
          <w:szCs w:val="30"/>
          <w:lang w:val="be-BY"/>
        </w:rPr>
        <w:t xml:space="preserve">й профессионально-технического образования </w:t>
      </w:r>
      <w:r w:rsidR="00D6355F" w:rsidRPr="00F4526B">
        <w:rPr>
          <w:rFonts w:ascii="Times New Roman" w:hAnsi="Times New Roman"/>
          <w:sz w:val="30"/>
          <w:szCs w:val="30"/>
          <w:lang w:val="be-BY"/>
        </w:rPr>
        <w:t xml:space="preserve">и среднего специального образования, </w:t>
      </w:r>
      <w:r w:rsidR="00D6355F" w:rsidRPr="00F4526B">
        <w:rPr>
          <w:rFonts w:ascii="Times New Roman" w:hAnsi="Times New Roman"/>
          <w:sz w:val="30"/>
          <w:szCs w:val="30"/>
        </w:rPr>
        <w:t>трудовых коллективов</w:t>
      </w:r>
      <w:r w:rsidRPr="00F4526B">
        <w:rPr>
          <w:rFonts w:ascii="Times New Roman" w:hAnsi="Times New Roman"/>
          <w:sz w:val="30"/>
          <w:szCs w:val="30"/>
        </w:rPr>
        <w:t>;</w:t>
      </w:r>
    </w:p>
    <w:p w:rsidR="00156F66" w:rsidRPr="00F4526B" w:rsidRDefault="00156F66" w:rsidP="00093ADF">
      <w:pPr>
        <w:spacing w:after="0" w:line="240" w:lineRule="auto"/>
        <w:ind w:firstLine="720"/>
        <w:jc w:val="both"/>
        <w:rPr>
          <w:rFonts w:ascii="Times New Roman" w:hAnsi="Times New Roman"/>
          <w:sz w:val="30"/>
          <w:szCs w:val="30"/>
          <w:lang w:val="be-BY"/>
        </w:rPr>
      </w:pPr>
      <w:r w:rsidRPr="00F4526B">
        <w:rPr>
          <w:rFonts w:ascii="Times New Roman" w:hAnsi="Times New Roman"/>
          <w:sz w:val="30"/>
          <w:szCs w:val="30"/>
        </w:rPr>
        <w:t xml:space="preserve">экскурсии в </w:t>
      </w:r>
      <w:r w:rsidRPr="00F4526B">
        <w:rPr>
          <w:rFonts w:ascii="Times New Roman" w:hAnsi="Times New Roman"/>
          <w:sz w:val="30"/>
          <w:szCs w:val="30"/>
          <w:lang w:val="be-BY"/>
        </w:rPr>
        <w:t>учрежден</w:t>
      </w:r>
      <w:r w:rsidRPr="00F4526B">
        <w:rPr>
          <w:rFonts w:ascii="Times New Roman" w:hAnsi="Times New Roman"/>
          <w:sz w:val="30"/>
          <w:szCs w:val="30"/>
        </w:rPr>
        <w:t>и</w:t>
      </w:r>
      <w:r w:rsidRPr="00F4526B">
        <w:rPr>
          <w:rFonts w:ascii="Times New Roman" w:hAnsi="Times New Roman"/>
          <w:sz w:val="30"/>
          <w:szCs w:val="30"/>
          <w:lang w:val="be-BY"/>
        </w:rPr>
        <w:t xml:space="preserve">я профессионально-технического </w:t>
      </w:r>
      <w:r w:rsidR="00711F8F" w:rsidRPr="00F4526B">
        <w:rPr>
          <w:rFonts w:ascii="Times New Roman" w:hAnsi="Times New Roman"/>
          <w:sz w:val="30"/>
          <w:szCs w:val="30"/>
          <w:lang w:val="be-BY"/>
        </w:rPr>
        <w:t xml:space="preserve">и среднего специального </w:t>
      </w:r>
      <w:r w:rsidRPr="00F4526B">
        <w:rPr>
          <w:rFonts w:ascii="Times New Roman" w:hAnsi="Times New Roman"/>
          <w:sz w:val="30"/>
          <w:szCs w:val="30"/>
          <w:lang w:val="be-BY"/>
        </w:rPr>
        <w:t>образования</w:t>
      </w:r>
      <w:r w:rsidR="00711F8F" w:rsidRPr="00F4526B">
        <w:rPr>
          <w:rFonts w:ascii="Times New Roman" w:hAnsi="Times New Roman"/>
          <w:sz w:val="30"/>
          <w:szCs w:val="30"/>
          <w:lang w:val="be-BY"/>
        </w:rPr>
        <w:t xml:space="preserve">, </w:t>
      </w:r>
      <w:r w:rsidRPr="00F4526B">
        <w:rPr>
          <w:rFonts w:ascii="Times New Roman" w:hAnsi="Times New Roman"/>
          <w:sz w:val="30"/>
          <w:szCs w:val="30"/>
        </w:rPr>
        <w:t xml:space="preserve">на предприятия; </w:t>
      </w:r>
    </w:p>
    <w:p w:rsidR="00156F66" w:rsidRPr="00F4526B" w:rsidRDefault="00156F66"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проф</w:t>
      </w:r>
      <w:r w:rsidRPr="00F4526B">
        <w:rPr>
          <w:rFonts w:ascii="Times New Roman" w:hAnsi="Times New Roman"/>
          <w:sz w:val="30"/>
          <w:szCs w:val="30"/>
          <w:lang w:val="be-BY"/>
        </w:rPr>
        <w:t xml:space="preserve">ессиональные </w:t>
      </w:r>
      <w:r w:rsidRPr="00F4526B">
        <w:rPr>
          <w:rFonts w:ascii="Times New Roman" w:hAnsi="Times New Roman"/>
          <w:sz w:val="30"/>
          <w:szCs w:val="30"/>
        </w:rPr>
        <w:t>недели;</w:t>
      </w:r>
    </w:p>
    <w:p w:rsidR="00156F66" w:rsidRPr="00F4526B" w:rsidRDefault="00992163"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оформление выставок, фотовитрин, альбомов о профессиях</w:t>
      </w:r>
      <w:r w:rsidR="00156F66" w:rsidRPr="00F4526B">
        <w:rPr>
          <w:rFonts w:ascii="Times New Roman" w:hAnsi="Times New Roman"/>
          <w:sz w:val="30"/>
          <w:szCs w:val="30"/>
        </w:rPr>
        <w:t>;</w:t>
      </w:r>
    </w:p>
    <w:p w:rsidR="00160DBF" w:rsidRDefault="00992163" w:rsidP="00160DBF">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sz w:val="30"/>
          <w:szCs w:val="30"/>
        </w:rPr>
        <w:t xml:space="preserve">конкурсы </w:t>
      </w:r>
      <w:r w:rsidR="00D6355F" w:rsidRPr="00F4526B">
        <w:rPr>
          <w:rFonts w:ascii="Times New Roman" w:hAnsi="Times New Roman"/>
          <w:sz w:val="30"/>
          <w:szCs w:val="30"/>
        </w:rPr>
        <w:t xml:space="preserve">мультимедийных профессиограмм, </w:t>
      </w:r>
      <w:r w:rsidRPr="00F4526B">
        <w:rPr>
          <w:rFonts w:ascii="Times New Roman" w:hAnsi="Times New Roman"/>
          <w:sz w:val="30"/>
          <w:szCs w:val="30"/>
        </w:rPr>
        <w:t>составленны</w:t>
      </w:r>
      <w:r w:rsidR="00D6355F" w:rsidRPr="00F4526B">
        <w:rPr>
          <w:rFonts w:ascii="Times New Roman" w:hAnsi="Times New Roman"/>
          <w:sz w:val="30"/>
          <w:szCs w:val="30"/>
        </w:rPr>
        <w:t>х</w:t>
      </w:r>
      <w:r w:rsidRPr="00F4526B">
        <w:rPr>
          <w:rFonts w:ascii="Times New Roman" w:hAnsi="Times New Roman"/>
          <w:sz w:val="30"/>
          <w:szCs w:val="30"/>
        </w:rPr>
        <w:t xml:space="preserve"> учащимися</w:t>
      </w:r>
      <w:r w:rsidR="00F4526B">
        <w:rPr>
          <w:rFonts w:ascii="Times New Roman" w:hAnsi="Times New Roman"/>
          <w:sz w:val="30"/>
          <w:szCs w:val="30"/>
        </w:rPr>
        <w:t>,</w:t>
      </w:r>
      <w:r w:rsidRPr="00F4526B">
        <w:rPr>
          <w:rFonts w:ascii="Times New Roman" w:hAnsi="Times New Roman"/>
          <w:sz w:val="30"/>
          <w:szCs w:val="30"/>
        </w:rPr>
        <w:t xml:space="preserve"> </w:t>
      </w:r>
      <w:r w:rsidR="00156F66" w:rsidRPr="00F4526B">
        <w:rPr>
          <w:rFonts w:ascii="Times New Roman" w:hAnsi="Times New Roman"/>
          <w:sz w:val="30"/>
          <w:szCs w:val="30"/>
        </w:rPr>
        <w:t xml:space="preserve">и </w:t>
      </w:r>
      <w:r w:rsidR="00F4526B">
        <w:rPr>
          <w:rFonts w:ascii="Times New Roman" w:hAnsi="Times New Roman"/>
          <w:sz w:val="30"/>
          <w:szCs w:val="30"/>
        </w:rPr>
        <w:t>др</w:t>
      </w:r>
      <w:r w:rsidR="00156F66" w:rsidRPr="00F4526B">
        <w:rPr>
          <w:rFonts w:ascii="Times New Roman" w:hAnsi="Times New Roman"/>
          <w:sz w:val="30"/>
          <w:szCs w:val="30"/>
        </w:rPr>
        <w:t xml:space="preserve">. </w:t>
      </w:r>
    </w:p>
    <w:p w:rsidR="00FA7237" w:rsidRPr="00F4526B" w:rsidRDefault="00FA7237" w:rsidP="00160DBF">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sz w:val="30"/>
          <w:szCs w:val="30"/>
        </w:rPr>
        <w:t xml:space="preserve">Важнейшее значение имеет организация самостоятельного поиска учащимися профессиональной информации в печатных средствах массовой информации и в системе Интернет. </w:t>
      </w:r>
    </w:p>
    <w:p w:rsidR="006F2DA6" w:rsidRPr="00F4526B" w:rsidRDefault="006F2DA6" w:rsidP="00093ADF">
      <w:pPr>
        <w:pStyle w:val="af0"/>
        <w:spacing w:line="240" w:lineRule="auto"/>
        <w:ind w:firstLine="708"/>
        <w:rPr>
          <w:rFonts w:ascii="Times New Roman" w:hAnsi="Times New Roman" w:cs="Times New Roman"/>
          <w:b w:val="0"/>
          <w:sz w:val="30"/>
          <w:szCs w:val="30"/>
        </w:rPr>
      </w:pPr>
      <w:r w:rsidRPr="00F4526B">
        <w:rPr>
          <w:rFonts w:ascii="Times New Roman" w:hAnsi="Times New Roman" w:cs="Times New Roman"/>
          <w:b w:val="0"/>
          <w:sz w:val="30"/>
          <w:szCs w:val="30"/>
        </w:rPr>
        <w:t xml:space="preserve">Содержание </w:t>
      </w:r>
      <w:r w:rsidR="00FA7237" w:rsidRPr="00F4526B">
        <w:rPr>
          <w:rFonts w:ascii="Times New Roman" w:hAnsi="Times New Roman" w:cs="Times New Roman"/>
          <w:b w:val="0"/>
          <w:sz w:val="30"/>
          <w:szCs w:val="30"/>
        </w:rPr>
        <w:t xml:space="preserve">работы, </w:t>
      </w:r>
      <w:r w:rsidR="00FA7237" w:rsidRPr="00F4526B">
        <w:rPr>
          <w:rFonts w:ascii="Times New Roman" w:hAnsi="Times New Roman" w:cs="Times New Roman"/>
          <w:b w:val="0"/>
          <w:sz w:val="30"/>
          <w:szCs w:val="30"/>
          <w:lang w:val="be-BY"/>
        </w:rPr>
        <w:t xml:space="preserve">направленной на решение задач профессионального самоопределения, в рамках </w:t>
      </w:r>
      <w:r w:rsidR="00311D94" w:rsidRPr="00F4526B">
        <w:rPr>
          <w:rFonts w:ascii="Times New Roman" w:hAnsi="Times New Roman" w:cs="Times New Roman"/>
          <w:b w:val="0"/>
          <w:sz w:val="30"/>
          <w:szCs w:val="30"/>
          <w:lang w:val="be-BY"/>
        </w:rPr>
        <w:t>образовательн</w:t>
      </w:r>
      <w:r w:rsidR="00F87937" w:rsidRPr="00F4526B">
        <w:rPr>
          <w:rFonts w:ascii="Times New Roman" w:hAnsi="Times New Roman" w:cs="Times New Roman"/>
          <w:b w:val="0"/>
          <w:sz w:val="30"/>
          <w:szCs w:val="30"/>
          <w:lang w:val="be-BY"/>
        </w:rPr>
        <w:t xml:space="preserve">ого процесса </w:t>
      </w:r>
      <w:r w:rsidR="00FA7237" w:rsidRPr="00F4526B">
        <w:rPr>
          <w:rFonts w:ascii="Times New Roman" w:hAnsi="Times New Roman" w:cs="Times New Roman"/>
          <w:b w:val="0"/>
          <w:sz w:val="30"/>
          <w:szCs w:val="30"/>
          <w:lang w:val="be-BY"/>
        </w:rPr>
        <w:t xml:space="preserve">в целом не является специфичным. </w:t>
      </w:r>
      <w:r w:rsidR="002D339C" w:rsidRPr="00F4526B">
        <w:rPr>
          <w:rFonts w:ascii="Times New Roman" w:hAnsi="Times New Roman" w:cs="Times New Roman"/>
          <w:b w:val="0"/>
          <w:sz w:val="30"/>
          <w:szCs w:val="30"/>
          <w:lang w:val="be-BY"/>
        </w:rPr>
        <w:t xml:space="preserve">Необходимо исходить из общности содержания образования, которое </w:t>
      </w:r>
      <w:r w:rsidR="002465C9" w:rsidRPr="00F4526B">
        <w:rPr>
          <w:rFonts w:ascii="Times New Roman" w:hAnsi="Times New Roman" w:cs="Times New Roman"/>
          <w:b w:val="0"/>
          <w:sz w:val="30"/>
          <w:szCs w:val="30"/>
          <w:lang w:val="be-BY"/>
        </w:rPr>
        <w:t xml:space="preserve">на </w:t>
      </w:r>
      <w:r w:rsidR="002465C9" w:rsidRPr="00F4526B">
        <w:rPr>
          <w:rFonts w:ascii="Times New Roman" w:hAnsi="Times New Roman" w:cs="Times New Roman"/>
          <w:b w:val="0"/>
          <w:sz w:val="30"/>
          <w:szCs w:val="30"/>
          <w:lang w:val="en-US"/>
        </w:rPr>
        <w:t>II</w:t>
      </w:r>
      <w:r w:rsidR="002465C9" w:rsidRPr="00F4526B">
        <w:rPr>
          <w:rFonts w:ascii="Times New Roman" w:hAnsi="Times New Roman" w:cs="Times New Roman"/>
          <w:b w:val="0"/>
          <w:sz w:val="30"/>
          <w:szCs w:val="30"/>
        </w:rPr>
        <w:t xml:space="preserve"> ступен</w:t>
      </w:r>
      <w:r w:rsidR="00311D94" w:rsidRPr="00F4526B">
        <w:rPr>
          <w:rFonts w:ascii="Times New Roman" w:hAnsi="Times New Roman" w:cs="Times New Roman"/>
          <w:b w:val="0"/>
          <w:sz w:val="30"/>
          <w:szCs w:val="30"/>
        </w:rPr>
        <w:t>и</w:t>
      </w:r>
      <w:r w:rsidR="002465C9" w:rsidRPr="00F4526B">
        <w:rPr>
          <w:rFonts w:ascii="Times New Roman" w:hAnsi="Times New Roman" w:cs="Times New Roman"/>
          <w:b w:val="0"/>
          <w:sz w:val="30"/>
          <w:szCs w:val="30"/>
        </w:rPr>
        <w:t xml:space="preserve"> общего среднего образования</w:t>
      </w:r>
      <w:r w:rsidR="002465C9" w:rsidRPr="00F4526B">
        <w:rPr>
          <w:rFonts w:ascii="Times New Roman" w:hAnsi="Times New Roman" w:cs="Times New Roman"/>
          <w:sz w:val="30"/>
          <w:szCs w:val="30"/>
        </w:rPr>
        <w:t xml:space="preserve"> </w:t>
      </w:r>
      <w:r w:rsidR="002D339C" w:rsidRPr="00F4526B">
        <w:rPr>
          <w:rFonts w:ascii="Times New Roman" w:hAnsi="Times New Roman" w:cs="Times New Roman"/>
          <w:b w:val="0"/>
          <w:sz w:val="30"/>
          <w:szCs w:val="30"/>
          <w:lang w:val="be-BY"/>
        </w:rPr>
        <w:t>имеет специфику лишь</w:t>
      </w:r>
      <w:r w:rsidRPr="00F4526B">
        <w:rPr>
          <w:rFonts w:ascii="Times New Roman" w:hAnsi="Times New Roman" w:cs="Times New Roman"/>
          <w:b w:val="0"/>
          <w:sz w:val="30"/>
          <w:szCs w:val="30"/>
        </w:rPr>
        <w:t xml:space="preserve"> </w:t>
      </w:r>
      <w:r w:rsidR="002D339C" w:rsidRPr="00F4526B">
        <w:rPr>
          <w:rFonts w:ascii="Times New Roman" w:hAnsi="Times New Roman" w:cs="Times New Roman"/>
          <w:b w:val="0"/>
          <w:sz w:val="30"/>
          <w:szCs w:val="30"/>
        </w:rPr>
        <w:t xml:space="preserve">в рамках «Адаптивной физической культуры и здоровья» (учащиеся с нарушениями зрения и с нарушениями функций опорно-двигательного аппарата) и обучения языкам (учащиеся с тяжелыми нарушениями речи и учащиеся с нарушением слуха </w:t>
      </w:r>
      <w:r w:rsidR="006E374E" w:rsidRPr="00F4526B">
        <w:rPr>
          <w:rFonts w:ascii="Times New Roman" w:hAnsi="Times New Roman" w:cs="Times New Roman"/>
          <w:b w:val="0"/>
          <w:sz w:val="30"/>
          <w:szCs w:val="30"/>
        </w:rPr>
        <w:t xml:space="preserve">при </w:t>
      </w:r>
      <w:r w:rsidR="00FE1203">
        <w:rPr>
          <w:rFonts w:ascii="Times New Roman" w:hAnsi="Times New Roman" w:cs="Times New Roman"/>
          <w:b w:val="0"/>
          <w:sz w:val="30"/>
          <w:szCs w:val="30"/>
        </w:rPr>
        <w:t xml:space="preserve">обучении </w:t>
      </w:r>
      <w:r w:rsidR="006E374E" w:rsidRPr="00F4526B">
        <w:rPr>
          <w:rFonts w:ascii="Times New Roman" w:hAnsi="Times New Roman" w:cs="Times New Roman"/>
          <w:b w:val="0"/>
          <w:bCs w:val="0"/>
          <w:spacing w:val="-2"/>
          <w:sz w:val="30"/>
          <w:szCs w:val="30"/>
        </w:rPr>
        <w:t>по учебному плану второго отделения специальной общеобразовательной школы (школы-интерната) для данной категории детей</w:t>
      </w:r>
      <w:r w:rsidR="002D339C" w:rsidRPr="00F4526B">
        <w:rPr>
          <w:rFonts w:ascii="Times New Roman" w:hAnsi="Times New Roman" w:cs="Times New Roman"/>
          <w:b w:val="0"/>
          <w:sz w:val="30"/>
          <w:szCs w:val="30"/>
        </w:rPr>
        <w:t>)</w:t>
      </w:r>
      <w:r w:rsidR="006E374E" w:rsidRPr="00F4526B">
        <w:rPr>
          <w:rFonts w:ascii="Times New Roman" w:hAnsi="Times New Roman" w:cs="Times New Roman"/>
          <w:b w:val="0"/>
          <w:sz w:val="30"/>
          <w:szCs w:val="30"/>
        </w:rPr>
        <w:t xml:space="preserve">. </w:t>
      </w:r>
    </w:p>
    <w:p w:rsidR="006E374E" w:rsidRPr="00F4526B" w:rsidRDefault="006E374E" w:rsidP="00093ADF">
      <w:pPr>
        <w:pStyle w:val="af0"/>
        <w:spacing w:line="240" w:lineRule="auto"/>
        <w:ind w:firstLine="708"/>
        <w:rPr>
          <w:rFonts w:ascii="Times New Roman" w:hAnsi="Times New Roman" w:cs="Times New Roman"/>
          <w:b w:val="0"/>
          <w:sz w:val="30"/>
          <w:szCs w:val="30"/>
        </w:rPr>
      </w:pPr>
      <w:r w:rsidRPr="00F4526B">
        <w:rPr>
          <w:rFonts w:ascii="Times New Roman" w:hAnsi="Times New Roman" w:cs="Times New Roman"/>
          <w:b w:val="0"/>
          <w:sz w:val="30"/>
          <w:szCs w:val="30"/>
        </w:rPr>
        <w:t xml:space="preserve">В то же время особое внимание следует уделить эффективности трудового обучения как важнейшей предпосылки подведения учащихся к выбору рабочей профессии. В этой связи рекомендуется </w:t>
      </w:r>
      <w:r w:rsidR="002465C9" w:rsidRPr="00F4526B">
        <w:rPr>
          <w:rFonts w:ascii="Times New Roman" w:hAnsi="Times New Roman" w:cs="Times New Roman"/>
          <w:b w:val="0"/>
          <w:sz w:val="30"/>
          <w:szCs w:val="30"/>
        </w:rPr>
        <w:t xml:space="preserve">также </w:t>
      </w:r>
      <w:r w:rsidRPr="00F4526B">
        <w:rPr>
          <w:rFonts w:ascii="Times New Roman" w:hAnsi="Times New Roman" w:cs="Times New Roman"/>
          <w:b w:val="0"/>
          <w:sz w:val="30"/>
          <w:szCs w:val="30"/>
        </w:rPr>
        <w:t xml:space="preserve">обеспечивать </w:t>
      </w:r>
      <w:r w:rsidR="002465C9" w:rsidRPr="00F4526B">
        <w:rPr>
          <w:rFonts w:ascii="Times New Roman" w:hAnsi="Times New Roman" w:cs="Times New Roman"/>
          <w:b w:val="0"/>
          <w:sz w:val="30"/>
          <w:szCs w:val="30"/>
        </w:rPr>
        <w:t xml:space="preserve">включение </w:t>
      </w:r>
      <w:r w:rsidRPr="00F4526B">
        <w:rPr>
          <w:rFonts w:ascii="Times New Roman" w:hAnsi="Times New Roman" w:cs="Times New Roman"/>
          <w:b w:val="0"/>
          <w:sz w:val="30"/>
          <w:szCs w:val="30"/>
        </w:rPr>
        <w:t>учащи</w:t>
      </w:r>
      <w:r w:rsidR="002465C9" w:rsidRPr="00F4526B">
        <w:rPr>
          <w:rFonts w:ascii="Times New Roman" w:hAnsi="Times New Roman" w:cs="Times New Roman"/>
          <w:b w:val="0"/>
          <w:sz w:val="30"/>
          <w:szCs w:val="30"/>
        </w:rPr>
        <w:t>х</w:t>
      </w:r>
      <w:r w:rsidRPr="00F4526B">
        <w:rPr>
          <w:rFonts w:ascii="Times New Roman" w:hAnsi="Times New Roman" w:cs="Times New Roman"/>
          <w:b w:val="0"/>
          <w:sz w:val="30"/>
          <w:szCs w:val="30"/>
        </w:rPr>
        <w:t xml:space="preserve">ся с особенностями психофизического развития </w:t>
      </w:r>
      <w:r w:rsidR="002465C9" w:rsidRPr="00F4526B">
        <w:rPr>
          <w:rFonts w:ascii="Times New Roman" w:hAnsi="Times New Roman" w:cs="Times New Roman"/>
          <w:b w:val="0"/>
          <w:sz w:val="30"/>
          <w:szCs w:val="30"/>
        </w:rPr>
        <w:t xml:space="preserve">в </w:t>
      </w:r>
      <w:r w:rsidRPr="00F4526B">
        <w:rPr>
          <w:rFonts w:ascii="Times New Roman" w:hAnsi="Times New Roman" w:cs="Times New Roman"/>
          <w:b w:val="0"/>
          <w:sz w:val="30"/>
          <w:szCs w:val="30"/>
        </w:rPr>
        <w:t>факультативны</w:t>
      </w:r>
      <w:r w:rsidR="002465C9" w:rsidRPr="00F4526B">
        <w:rPr>
          <w:rFonts w:ascii="Times New Roman" w:hAnsi="Times New Roman" w:cs="Times New Roman"/>
          <w:b w:val="0"/>
          <w:sz w:val="30"/>
          <w:szCs w:val="30"/>
        </w:rPr>
        <w:t>е</w:t>
      </w:r>
      <w:r w:rsidRPr="00F4526B">
        <w:rPr>
          <w:rFonts w:ascii="Times New Roman" w:hAnsi="Times New Roman" w:cs="Times New Roman"/>
          <w:b w:val="0"/>
          <w:sz w:val="30"/>
          <w:szCs w:val="30"/>
        </w:rPr>
        <w:t xml:space="preserve"> и кружковы</w:t>
      </w:r>
      <w:r w:rsidR="002465C9" w:rsidRPr="00F4526B">
        <w:rPr>
          <w:rFonts w:ascii="Times New Roman" w:hAnsi="Times New Roman" w:cs="Times New Roman"/>
          <w:b w:val="0"/>
          <w:sz w:val="30"/>
          <w:szCs w:val="30"/>
        </w:rPr>
        <w:t>е</w:t>
      </w:r>
      <w:r w:rsidRPr="00F4526B">
        <w:rPr>
          <w:rFonts w:ascii="Times New Roman" w:hAnsi="Times New Roman" w:cs="Times New Roman"/>
          <w:b w:val="0"/>
          <w:sz w:val="30"/>
          <w:szCs w:val="30"/>
        </w:rPr>
        <w:t xml:space="preserve"> заняти</w:t>
      </w:r>
      <w:r w:rsidR="00FE1203">
        <w:rPr>
          <w:rFonts w:ascii="Times New Roman" w:hAnsi="Times New Roman" w:cs="Times New Roman"/>
          <w:b w:val="0"/>
          <w:sz w:val="30"/>
          <w:szCs w:val="30"/>
        </w:rPr>
        <w:t>я</w:t>
      </w:r>
      <w:r w:rsidRPr="00F4526B">
        <w:rPr>
          <w:rFonts w:ascii="Times New Roman" w:hAnsi="Times New Roman" w:cs="Times New Roman"/>
          <w:b w:val="0"/>
          <w:sz w:val="30"/>
          <w:szCs w:val="30"/>
        </w:rPr>
        <w:t xml:space="preserve"> трудовой направленности</w:t>
      </w:r>
      <w:r w:rsidR="002465C9" w:rsidRPr="00F4526B">
        <w:rPr>
          <w:rFonts w:ascii="Times New Roman" w:hAnsi="Times New Roman" w:cs="Times New Roman"/>
          <w:b w:val="0"/>
          <w:sz w:val="30"/>
          <w:szCs w:val="30"/>
        </w:rPr>
        <w:t>, в т. ч. совместно с учащимися, имею</w:t>
      </w:r>
      <w:r w:rsidR="009E49C1" w:rsidRPr="00F4526B">
        <w:rPr>
          <w:rFonts w:ascii="Times New Roman" w:hAnsi="Times New Roman" w:cs="Times New Roman"/>
          <w:b w:val="0"/>
          <w:sz w:val="30"/>
          <w:szCs w:val="30"/>
        </w:rPr>
        <w:t>щими нормативное развития</w:t>
      </w:r>
      <w:r w:rsidRPr="00F4526B">
        <w:rPr>
          <w:rFonts w:ascii="Times New Roman" w:hAnsi="Times New Roman" w:cs="Times New Roman"/>
          <w:b w:val="0"/>
          <w:sz w:val="30"/>
          <w:szCs w:val="30"/>
        </w:rPr>
        <w:t xml:space="preserve">. </w:t>
      </w:r>
    </w:p>
    <w:p w:rsidR="00F87937" w:rsidRPr="00F4526B" w:rsidRDefault="00F87937" w:rsidP="00093ADF">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sz w:val="30"/>
          <w:szCs w:val="30"/>
        </w:rPr>
        <w:t xml:space="preserve">В работе с учащимися с нарушениями зрения, с нарушениями функций опорно-двигательного аппарата, с нарушением слуха </w:t>
      </w:r>
      <w:r w:rsidR="00F4526B">
        <w:rPr>
          <w:rFonts w:ascii="Times New Roman" w:hAnsi="Times New Roman"/>
          <w:sz w:val="30"/>
          <w:szCs w:val="30"/>
        </w:rPr>
        <w:t xml:space="preserve">в рамках внеучебной </w:t>
      </w:r>
      <w:r w:rsidR="00842690" w:rsidRPr="00F4526B">
        <w:rPr>
          <w:rFonts w:ascii="Times New Roman" w:hAnsi="Times New Roman"/>
          <w:sz w:val="30"/>
          <w:szCs w:val="30"/>
        </w:rPr>
        <w:t xml:space="preserve">деятельности </w:t>
      </w:r>
      <w:r w:rsidR="009E49C1" w:rsidRPr="00F4526B">
        <w:rPr>
          <w:rFonts w:ascii="Times New Roman" w:hAnsi="Times New Roman"/>
          <w:sz w:val="30"/>
          <w:szCs w:val="30"/>
        </w:rPr>
        <w:t xml:space="preserve">проводятся воспитательные </w:t>
      </w:r>
      <w:r w:rsidRPr="00F4526B">
        <w:rPr>
          <w:rFonts w:ascii="Times New Roman" w:hAnsi="Times New Roman"/>
          <w:sz w:val="30"/>
          <w:szCs w:val="30"/>
        </w:rPr>
        <w:t>мероприяти</w:t>
      </w:r>
      <w:r w:rsidR="009E49C1" w:rsidRPr="00F4526B">
        <w:rPr>
          <w:rFonts w:ascii="Times New Roman" w:hAnsi="Times New Roman"/>
          <w:sz w:val="30"/>
          <w:szCs w:val="30"/>
        </w:rPr>
        <w:t>я</w:t>
      </w:r>
      <w:r w:rsidRPr="00F4526B">
        <w:rPr>
          <w:rFonts w:ascii="Times New Roman" w:hAnsi="Times New Roman"/>
          <w:sz w:val="30"/>
          <w:szCs w:val="30"/>
        </w:rPr>
        <w:t xml:space="preserve"> профориентационной направленности</w:t>
      </w:r>
      <w:r w:rsidR="009E49C1" w:rsidRPr="00F4526B">
        <w:rPr>
          <w:rFonts w:ascii="Times New Roman" w:hAnsi="Times New Roman"/>
          <w:sz w:val="30"/>
          <w:szCs w:val="30"/>
        </w:rPr>
        <w:t>,</w:t>
      </w:r>
      <w:r w:rsidRPr="00F4526B">
        <w:rPr>
          <w:rFonts w:ascii="Times New Roman" w:hAnsi="Times New Roman"/>
          <w:sz w:val="30"/>
          <w:szCs w:val="30"/>
        </w:rPr>
        <w:t xml:space="preserve"> </w:t>
      </w:r>
      <w:r w:rsidR="00842690" w:rsidRPr="00F4526B">
        <w:rPr>
          <w:rFonts w:ascii="Times New Roman" w:hAnsi="Times New Roman"/>
          <w:sz w:val="30"/>
          <w:szCs w:val="30"/>
        </w:rPr>
        <w:t xml:space="preserve">имеющие как общее (в особенности в классах интегрированного обучения и воспитания), так и </w:t>
      </w:r>
      <w:r w:rsidR="00842690" w:rsidRPr="00F4526B">
        <w:rPr>
          <w:rFonts w:ascii="Times New Roman" w:hAnsi="Times New Roman"/>
          <w:sz w:val="30"/>
          <w:szCs w:val="30"/>
        </w:rPr>
        <w:lastRenderedPageBreak/>
        <w:t xml:space="preserve">специфичное содержание. Начинается их знакомство с предприятиями ОО </w:t>
      </w:r>
      <w:r w:rsidR="00FE1203">
        <w:rPr>
          <w:rFonts w:ascii="Times New Roman" w:hAnsi="Times New Roman"/>
          <w:sz w:val="30"/>
          <w:szCs w:val="30"/>
        </w:rPr>
        <w:t>«</w:t>
      </w:r>
      <w:r w:rsidR="00842690" w:rsidRPr="00F4526B">
        <w:rPr>
          <w:rFonts w:ascii="Times New Roman" w:hAnsi="Times New Roman"/>
          <w:sz w:val="30"/>
          <w:szCs w:val="30"/>
        </w:rPr>
        <w:t>Бел</w:t>
      </w:r>
      <w:r w:rsidR="00FE1203">
        <w:rPr>
          <w:rFonts w:ascii="Times New Roman" w:hAnsi="Times New Roman"/>
          <w:sz w:val="30"/>
          <w:szCs w:val="30"/>
        </w:rPr>
        <w:t>орусское товарищество инвалидов по зрению»</w:t>
      </w:r>
      <w:r w:rsidR="00842690" w:rsidRPr="00F4526B">
        <w:rPr>
          <w:rFonts w:ascii="Times New Roman" w:hAnsi="Times New Roman"/>
          <w:sz w:val="30"/>
          <w:szCs w:val="30"/>
        </w:rPr>
        <w:t xml:space="preserve"> и ОО Бел</w:t>
      </w:r>
      <w:r w:rsidR="00FE1203">
        <w:rPr>
          <w:rFonts w:ascii="Times New Roman" w:hAnsi="Times New Roman"/>
          <w:sz w:val="30"/>
          <w:szCs w:val="30"/>
        </w:rPr>
        <w:t>орусское общества глухих»</w:t>
      </w:r>
      <w:r w:rsidR="00842690" w:rsidRPr="00F4526B">
        <w:rPr>
          <w:rFonts w:ascii="Times New Roman" w:hAnsi="Times New Roman"/>
          <w:sz w:val="30"/>
          <w:szCs w:val="30"/>
        </w:rPr>
        <w:t xml:space="preserve">. </w:t>
      </w:r>
      <w:r w:rsidR="009E49C1" w:rsidRPr="00F4526B">
        <w:rPr>
          <w:rFonts w:ascii="Times New Roman" w:hAnsi="Times New Roman"/>
          <w:sz w:val="30"/>
          <w:szCs w:val="30"/>
        </w:rPr>
        <w:t>Учащиеся с тяжелыми нарушениями речи и с нарушениями психического развития (трудностями в обучении) в условиях образовательной интеграции включаются в общие профориентационные мероприятия.</w:t>
      </w:r>
    </w:p>
    <w:p w:rsidR="000F4E52" w:rsidRPr="00F4526B" w:rsidRDefault="000F4E52" w:rsidP="00093ADF">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sz w:val="30"/>
          <w:szCs w:val="30"/>
        </w:rPr>
        <w:t>С учетом возможности продолжения образования в учреждениях профессионально-технического и среднего специального образования проводится работа в области профессиональной диагностики, организуется профессиональное консультирование и оказывается психологи</w:t>
      </w:r>
      <w:r w:rsidR="00F4526B">
        <w:rPr>
          <w:rFonts w:ascii="Times New Roman" w:hAnsi="Times New Roman"/>
          <w:sz w:val="30"/>
          <w:szCs w:val="30"/>
        </w:rPr>
        <w:t xml:space="preserve">ческая поддержка. Определяются </w:t>
      </w:r>
      <w:r w:rsidRPr="00F4526B">
        <w:rPr>
          <w:rFonts w:ascii="Times New Roman" w:hAnsi="Times New Roman"/>
          <w:sz w:val="30"/>
          <w:szCs w:val="30"/>
        </w:rPr>
        <w:t xml:space="preserve">образовательные и профессиональные интересы и мотивы </w:t>
      </w:r>
      <w:r w:rsidR="000F5087">
        <w:rPr>
          <w:rFonts w:ascii="Times New Roman" w:hAnsi="Times New Roman"/>
          <w:sz w:val="30"/>
          <w:szCs w:val="30"/>
        </w:rPr>
        <w:t>учащихся, проводится подготовка</w:t>
      </w:r>
      <w:r w:rsidRPr="00F4526B">
        <w:rPr>
          <w:rFonts w:ascii="Times New Roman" w:hAnsi="Times New Roman"/>
          <w:sz w:val="30"/>
          <w:szCs w:val="30"/>
        </w:rPr>
        <w:t xml:space="preserve"> к осуществлению личностного выбора варианта трудоустройства или продолжения образования.  </w:t>
      </w:r>
    </w:p>
    <w:p w:rsidR="00CA3405" w:rsidRPr="00F4526B" w:rsidRDefault="00E82DD8" w:rsidP="00093ADF">
      <w:pPr>
        <w:widowControl w:val="0"/>
        <w:spacing w:after="0" w:line="240" w:lineRule="auto"/>
        <w:ind w:firstLine="539"/>
        <w:jc w:val="both"/>
        <w:rPr>
          <w:rFonts w:ascii="Times New Roman" w:hAnsi="Times New Roman"/>
          <w:sz w:val="30"/>
          <w:szCs w:val="30"/>
        </w:rPr>
      </w:pPr>
      <w:r w:rsidRPr="00F4526B">
        <w:rPr>
          <w:rFonts w:ascii="Times New Roman" w:hAnsi="Times New Roman"/>
          <w:sz w:val="30"/>
          <w:szCs w:val="30"/>
        </w:rPr>
        <w:t>Д</w:t>
      </w:r>
      <w:r w:rsidR="00311D94" w:rsidRPr="00F4526B">
        <w:rPr>
          <w:rFonts w:ascii="Times New Roman" w:hAnsi="Times New Roman"/>
          <w:sz w:val="30"/>
          <w:szCs w:val="30"/>
        </w:rPr>
        <w:t>ля решения задач профессиональной</w:t>
      </w:r>
      <w:r w:rsidRPr="00F4526B">
        <w:rPr>
          <w:rFonts w:ascii="Times New Roman" w:hAnsi="Times New Roman"/>
          <w:sz w:val="30"/>
          <w:szCs w:val="30"/>
        </w:rPr>
        <w:t xml:space="preserve"> </w:t>
      </w:r>
      <w:r w:rsidR="00311D94" w:rsidRPr="00F4526B">
        <w:rPr>
          <w:rFonts w:ascii="Times New Roman" w:hAnsi="Times New Roman"/>
          <w:sz w:val="30"/>
          <w:szCs w:val="30"/>
        </w:rPr>
        <w:t xml:space="preserve">ориентации </w:t>
      </w:r>
      <w:r w:rsidRPr="00F4526B">
        <w:rPr>
          <w:rFonts w:ascii="Times New Roman" w:hAnsi="Times New Roman"/>
          <w:sz w:val="30"/>
          <w:szCs w:val="30"/>
        </w:rPr>
        <w:t xml:space="preserve">целесообразно применять </w:t>
      </w:r>
      <w:r w:rsidR="009E49C1" w:rsidRPr="00F4526B">
        <w:rPr>
          <w:rFonts w:ascii="Times New Roman" w:hAnsi="Times New Roman"/>
          <w:sz w:val="30"/>
          <w:szCs w:val="30"/>
        </w:rPr>
        <w:t xml:space="preserve">компьютерные </w:t>
      </w:r>
      <w:r w:rsidRPr="00F4526B">
        <w:rPr>
          <w:rFonts w:ascii="Times New Roman" w:hAnsi="Times New Roman"/>
          <w:iCs/>
          <w:sz w:val="30"/>
          <w:szCs w:val="30"/>
        </w:rPr>
        <w:t>программные педагогические средства,</w:t>
      </w:r>
      <w:r w:rsidRPr="00F4526B">
        <w:rPr>
          <w:rFonts w:ascii="Times New Roman" w:hAnsi="Times New Roman"/>
          <w:sz w:val="30"/>
          <w:szCs w:val="30"/>
        </w:rPr>
        <w:t xml:space="preserve"> </w:t>
      </w:r>
      <w:r w:rsidR="00E321DD" w:rsidRPr="00F4526B">
        <w:rPr>
          <w:rFonts w:ascii="Times New Roman" w:hAnsi="Times New Roman"/>
          <w:sz w:val="30"/>
          <w:szCs w:val="30"/>
        </w:rPr>
        <w:t>рекомендованные Министерством образования для использования в учреждениях общего среднего образования</w:t>
      </w:r>
      <w:r w:rsidR="00E321DD">
        <w:rPr>
          <w:rFonts w:ascii="Times New Roman" w:hAnsi="Times New Roman"/>
          <w:sz w:val="30"/>
          <w:szCs w:val="30"/>
        </w:rPr>
        <w:t>,</w:t>
      </w:r>
      <w:r w:rsidR="00E321DD" w:rsidRPr="00F4526B">
        <w:rPr>
          <w:rFonts w:ascii="Times New Roman" w:hAnsi="Times New Roman"/>
          <w:sz w:val="30"/>
          <w:szCs w:val="30"/>
        </w:rPr>
        <w:t xml:space="preserve"> </w:t>
      </w:r>
      <w:r w:rsidR="009E49C1" w:rsidRPr="00F4526B">
        <w:rPr>
          <w:rFonts w:ascii="Times New Roman" w:hAnsi="Times New Roman"/>
          <w:sz w:val="30"/>
          <w:szCs w:val="30"/>
        </w:rPr>
        <w:t>в т.</w:t>
      </w:r>
      <w:r w:rsidR="00A0030C" w:rsidRPr="00F4526B">
        <w:rPr>
          <w:rFonts w:ascii="Times New Roman" w:hAnsi="Times New Roman"/>
          <w:sz w:val="30"/>
          <w:szCs w:val="30"/>
        </w:rPr>
        <w:t> </w:t>
      </w:r>
      <w:r w:rsidR="009E49C1" w:rsidRPr="00F4526B">
        <w:rPr>
          <w:rFonts w:ascii="Times New Roman" w:hAnsi="Times New Roman"/>
          <w:sz w:val="30"/>
          <w:szCs w:val="30"/>
        </w:rPr>
        <w:t xml:space="preserve">ч. </w:t>
      </w:r>
      <w:r w:rsidRPr="00F4526B">
        <w:rPr>
          <w:rFonts w:ascii="Times New Roman" w:hAnsi="Times New Roman"/>
          <w:sz w:val="30"/>
          <w:szCs w:val="30"/>
        </w:rPr>
        <w:t xml:space="preserve">разработанные Республиканским центром профессиональной ориентации молодежи: </w:t>
      </w:r>
    </w:p>
    <w:p w:rsidR="00CA3405" w:rsidRPr="00F4526B" w:rsidRDefault="00CA3405" w:rsidP="00093ADF">
      <w:pPr>
        <w:widowControl w:val="0"/>
        <w:spacing w:after="0" w:line="240" w:lineRule="auto"/>
        <w:ind w:firstLine="539"/>
        <w:jc w:val="both"/>
        <w:rPr>
          <w:rFonts w:ascii="Times New Roman" w:hAnsi="Times New Roman"/>
          <w:sz w:val="30"/>
          <w:szCs w:val="30"/>
        </w:rPr>
      </w:pPr>
      <w:r w:rsidRPr="00F4526B">
        <w:rPr>
          <w:rFonts w:ascii="Times New Roman" w:hAnsi="Times New Roman"/>
          <w:sz w:val="30"/>
          <w:szCs w:val="30"/>
        </w:rPr>
        <w:t>электронн</w:t>
      </w:r>
      <w:r w:rsidR="00E82DD8" w:rsidRPr="00F4526B">
        <w:rPr>
          <w:rFonts w:ascii="Times New Roman" w:hAnsi="Times New Roman"/>
          <w:sz w:val="30"/>
          <w:szCs w:val="30"/>
        </w:rPr>
        <w:t>ую профориентационную</w:t>
      </w:r>
      <w:r w:rsidRPr="00F4526B">
        <w:rPr>
          <w:rFonts w:ascii="Times New Roman" w:hAnsi="Times New Roman"/>
          <w:sz w:val="30"/>
          <w:szCs w:val="30"/>
        </w:rPr>
        <w:t xml:space="preserve"> карт</w:t>
      </w:r>
      <w:r w:rsidR="00E82DD8" w:rsidRPr="00F4526B">
        <w:rPr>
          <w:rFonts w:ascii="Times New Roman" w:hAnsi="Times New Roman"/>
          <w:sz w:val="30"/>
          <w:szCs w:val="30"/>
        </w:rPr>
        <w:t>у</w:t>
      </w:r>
      <w:r w:rsidRPr="00F4526B">
        <w:rPr>
          <w:rFonts w:ascii="Times New Roman" w:hAnsi="Times New Roman"/>
          <w:sz w:val="30"/>
          <w:szCs w:val="30"/>
        </w:rPr>
        <w:t xml:space="preserve"> учащегося;</w:t>
      </w:r>
    </w:p>
    <w:p w:rsidR="00CA3405" w:rsidRPr="00F4526B" w:rsidRDefault="00CA3405" w:rsidP="00093ADF">
      <w:pPr>
        <w:widowControl w:val="0"/>
        <w:spacing w:after="0" w:line="240" w:lineRule="auto"/>
        <w:ind w:firstLine="539"/>
        <w:jc w:val="both"/>
        <w:rPr>
          <w:rFonts w:ascii="Times New Roman" w:hAnsi="Times New Roman"/>
          <w:sz w:val="30"/>
          <w:szCs w:val="30"/>
        </w:rPr>
      </w:pPr>
      <w:r w:rsidRPr="00F4526B">
        <w:rPr>
          <w:rFonts w:ascii="Times New Roman" w:hAnsi="Times New Roman"/>
          <w:sz w:val="30"/>
          <w:szCs w:val="30"/>
        </w:rPr>
        <w:t xml:space="preserve">пакет психодиагностических методик </w:t>
      </w:r>
      <w:r w:rsidR="00E82DD8" w:rsidRPr="00F4526B">
        <w:rPr>
          <w:rFonts w:ascii="Times New Roman" w:hAnsi="Times New Roman"/>
          <w:sz w:val="30"/>
          <w:szCs w:val="30"/>
        </w:rPr>
        <w:t>«</w:t>
      </w:r>
      <w:r w:rsidRPr="00F4526B">
        <w:rPr>
          <w:rFonts w:ascii="Times New Roman" w:hAnsi="Times New Roman"/>
          <w:sz w:val="30"/>
          <w:szCs w:val="30"/>
        </w:rPr>
        <w:t>Профиль</w:t>
      </w:r>
      <w:r w:rsidR="00E82DD8" w:rsidRPr="00F4526B">
        <w:rPr>
          <w:rFonts w:ascii="Times New Roman" w:hAnsi="Times New Roman"/>
          <w:sz w:val="30"/>
          <w:szCs w:val="30"/>
        </w:rPr>
        <w:t>»</w:t>
      </w:r>
      <w:r w:rsidRPr="00F4526B">
        <w:rPr>
          <w:rFonts w:ascii="Times New Roman" w:hAnsi="Times New Roman"/>
          <w:sz w:val="30"/>
          <w:szCs w:val="30"/>
        </w:rPr>
        <w:t>;</w:t>
      </w:r>
    </w:p>
    <w:p w:rsidR="00CA3405" w:rsidRPr="00F4526B" w:rsidRDefault="00CA3405" w:rsidP="00093ADF">
      <w:pPr>
        <w:widowControl w:val="0"/>
        <w:spacing w:after="0" w:line="240" w:lineRule="auto"/>
        <w:ind w:firstLine="539"/>
        <w:jc w:val="both"/>
        <w:rPr>
          <w:rFonts w:ascii="Times New Roman" w:hAnsi="Times New Roman"/>
          <w:sz w:val="30"/>
          <w:szCs w:val="30"/>
        </w:rPr>
      </w:pPr>
      <w:r w:rsidRPr="00F4526B">
        <w:rPr>
          <w:rFonts w:ascii="Times New Roman" w:hAnsi="Times New Roman"/>
          <w:sz w:val="30"/>
          <w:szCs w:val="30"/>
        </w:rPr>
        <w:t>компьютерный комплекс психологического, информационно-справочного сопровождения профессиональн</w:t>
      </w:r>
      <w:r w:rsidR="00E82DD8" w:rsidRPr="00F4526B">
        <w:rPr>
          <w:rFonts w:ascii="Times New Roman" w:hAnsi="Times New Roman"/>
          <w:sz w:val="30"/>
          <w:szCs w:val="30"/>
        </w:rPr>
        <w:t>ого самоопределения школьников «</w:t>
      </w:r>
      <w:r w:rsidRPr="00F4526B">
        <w:rPr>
          <w:rFonts w:ascii="Times New Roman" w:hAnsi="Times New Roman"/>
          <w:sz w:val="30"/>
          <w:szCs w:val="30"/>
        </w:rPr>
        <w:t>Самоопределение</w:t>
      </w:r>
      <w:r w:rsidR="00E82DD8" w:rsidRPr="00F4526B">
        <w:rPr>
          <w:rFonts w:ascii="Times New Roman" w:hAnsi="Times New Roman"/>
          <w:sz w:val="30"/>
          <w:szCs w:val="30"/>
        </w:rPr>
        <w:t>»</w:t>
      </w:r>
      <w:r w:rsidR="009E49C1" w:rsidRPr="00F4526B">
        <w:rPr>
          <w:rFonts w:ascii="Times New Roman" w:hAnsi="Times New Roman"/>
          <w:sz w:val="30"/>
          <w:szCs w:val="30"/>
        </w:rPr>
        <w:t>;</w:t>
      </w:r>
    </w:p>
    <w:p w:rsidR="009E49C1" w:rsidRPr="00F4526B" w:rsidRDefault="009E49C1" w:rsidP="00093ADF">
      <w:pPr>
        <w:shd w:val="clear" w:color="auto" w:fill="FFFFFF"/>
        <w:spacing w:after="0" w:line="240" w:lineRule="auto"/>
        <w:ind w:firstLine="709"/>
        <w:jc w:val="both"/>
        <w:rPr>
          <w:rFonts w:ascii="Times New Roman" w:hAnsi="Times New Roman"/>
          <w:color w:val="000080"/>
          <w:sz w:val="30"/>
          <w:szCs w:val="30"/>
        </w:rPr>
      </w:pPr>
      <w:r w:rsidRPr="00F4526B">
        <w:rPr>
          <w:rFonts w:ascii="Times New Roman" w:hAnsi="Times New Roman"/>
          <w:bCs/>
          <w:color w:val="000000"/>
          <w:sz w:val="30"/>
          <w:szCs w:val="30"/>
        </w:rPr>
        <w:t xml:space="preserve">электронное пособие </w:t>
      </w:r>
      <w:r w:rsidR="00A0030C" w:rsidRPr="00F4526B">
        <w:rPr>
          <w:rFonts w:ascii="Times New Roman" w:hAnsi="Times New Roman"/>
          <w:bCs/>
          <w:color w:val="000000"/>
          <w:sz w:val="30"/>
          <w:szCs w:val="30"/>
        </w:rPr>
        <w:t>«</w:t>
      </w:r>
      <w:r w:rsidRPr="00F4526B">
        <w:rPr>
          <w:rFonts w:ascii="Times New Roman" w:hAnsi="Times New Roman"/>
          <w:bCs/>
          <w:color w:val="000000"/>
          <w:sz w:val="30"/>
          <w:szCs w:val="30"/>
        </w:rPr>
        <w:t>Профориентолог</w:t>
      </w:r>
      <w:r w:rsidR="00A0030C" w:rsidRPr="00F4526B">
        <w:rPr>
          <w:rFonts w:ascii="Times New Roman" w:hAnsi="Times New Roman"/>
          <w:bCs/>
          <w:color w:val="000000"/>
          <w:sz w:val="30"/>
          <w:szCs w:val="30"/>
        </w:rPr>
        <w:t>»</w:t>
      </w:r>
      <w:r w:rsidR="001B209B">
        <w:rPr>
          <w:rFonts w:ascii="Times New Roman" w:hAnsi="Times New Roman"/>
          <w:color w:val="000000"/>
          <w:sz w:val="30"/>
          <w:szCs w:val="30"/>
        </w:rPr>
        <w:t xml:space="preserve"> д</w:t>
      </w:r>
      <w:r w:rsidRPr="00F4526B">
        <w:rPr>
          <w:rFonts w:ascii="Times New Roman" w:hAnsi="Times New Roman"/>
          <w:color w:val="000000"/>
          <w:sz w:val="30"/>
          <w:szCs w:val="30"/>
        </w:rPr>
        <w:t>ля информационно-методической и диагностической поддержки педагога-психолога в учреждении общего среднего образования для сопровождения профессионального самоопределения учащихся;</w:t>
      </w:r>
    </w:p>
    <w:p w:rsidR="009E49C1" w:rsidRPr="00F4526B" w:rsidRDefault="009E49C1" w:rsidP="00093ADF">
      <w:pPr>
        <w:shd w:val="clear" w:color="auto" w:fill="FFFFFF"/>
        <w:spacing w:after="0" w:line="240" w:lineRule="auto"/>
        <w:ind w:firstLine="709"/>
        <w:jc w:val="both"/>
        <w:rPr>
          <w:rFonts w:ascii="Times New Roman" w:hAnsi="Times New Roman"/>
          <w:color w:val="000080"/>
          <w:sz w:val="30"/>
          <w:szCs w:val="30"/>
        </w:rPr>
      </w:pPr>
      <w:r w:rsidRPr="00F4526B">
        <w:rPr>
          <w:rFonts w:ascii="Times New Roman" w:hAnsi="Times New Roman"/>
          <w:bCs/>
          <w:color w:val="000000"/>
          <w:sz w:val="30"/>
          <w:szCs w:val="30"/>
        </w:rPr>
        <w:t xml:space="preserve">электронное пособие </w:t>
      </w:r>
      <w:r w:rsidR="00A0030C" w:rsidRPr="00F4526B">
        <w:rPr>
          <w:rFonts w:ascii="Times New Roman" w:hAnsi="Times New Roman"/>
          <w:bCs/>
          <w:color w:val="000000"/>
          <w:sz w:val="30"/>
          <w:szCs w:val="30"/>
        </w:rPr>
        <w:t>«</w:t>
      </w:r>
      <w:r w:rsidRPr="00F4526B">
        <w:rPr>
          <w:rFonts w:ascii="Times New Roman" w:hAnsi="Times New Roman"/>
          <w:bCs/>
          <w:color w:val="000000"/>
          <w:sz w:val="30"/>
          <w:szCs w:val="30"/>
        </w:rPr>
        <w:t>Парад профессий</w:t>
      </w:r>
      <w:r w:rsidR="00A0030C" w:rsidRPr="00F4526B">
        <w:rPr>
          <w:rFonts w:ascii="Times New Roman" w:hAnsi="Times New Roman"/>
          <w:bCs/>
          <w:color w:val="000000"/>
          <w:sz w:val="30"/>
          <w:szCs w:val="30"/>
        </w:rPr>
        <w:t>»</w:t>
      </w:r>
      <w:r w:rsidRPr="00F4526B">
        <w:rPr>
          <w:rFonts w:ascii="Times New Roman" w:hAnsi="Times New Roman"/>
          <w:color w:val="000000"/>
          <w:sz w:val="30"/>
          <w:szCs w:val="30"/>
        </w:rPr>
        <w:t> </w:t>
      </w:r>
      <w:r w:rsidR="00A0030C" w:rsidRPr="00F4526B">
        <w:rPr>
          <w:rFonts w:ascii="Times New Roman" w:hAnsi="Times New Roman"/>
          <w:color w:val="000000"/>
          <w:sz w:val="30"/>
          <w:szCs w:val="30"/>
        </w:rPr>
        <w:t xml:space="preserve">для </w:t>
      </w:r>
      <w:r w:rsidRPr="00F4526B">
        <w:rPr>
          <w:rFonts w:ascii="Times New Roman" w:hAnsi="Times New Roman"/>
          <w:color w:val="000000"/>
          <w:sz w:val="30"/>
          <w:szCs w:val="30"/>
        </w:rPr>
        <w:t>информационно-методическ</w:t>
      </w:r>
      <w:r w:rsidR="00A0030C" w:rsidRPr="00F4526B">
        <w:rPr>
          <w:rFonts w:ascii="Times New Roman" w:hAnsi="Times New Roman"/>
          <w:color w:val="000000"/>
          <w:sz w:val="30"/>
          <w:szCs w:val="30"/>
        </w:rPr>
        <w:t>ой помощи</w:t>
      </w:r>
      <w:r w:rsidRPr="00F4526B">
        <w:rPr>
          <w:rFonts w:ascii="Times New Roman" w:hAnsi="Times New Roman"/>
          <w:color w:val="000000"/>
          <w:sz w:val="30"/>
          <w:szCs w:val="30"/>
        </w:rPr>
        <w:t xml:space="preserve"> учащимся, педагогам-психологам, педагогам социальным, классным руководителям в подготовке учащихся к осознанному выбору профессии;</w:t>
      </w:r>
    </w:p>
    <w:p w:rsidR="00A0030C" w:rsidRPr="00F4526B" w:rsidRDefault="00A0030C" w:rsidP="00093ADF">
      <w:pPr>
        <w:shd w:val="clear" w:color="auto" w:fill="FFFFFF"/>
        <w:spacing w:after="0" w:line="240" w:lineRule="auto"/>
        <w:ind w:firstLine="709"/>
        <w:jc w:val="both"/>
        <w:rPr>
          <w:rFonts w:ascii="Times New Roman" w:hAnsi="Times New Roman"/>
          <w:color w:val="000000"/>
          <w:sz w:val="30"/>
          <w:szCs w:val="30"/>
        </w:rPr>
      </w:pPr>
      <w:r w:rsidRPr="00F4526B">
        <w:rPr>
          <w:rFonts w:ascii="Times New Roman" w:hAnsi="Times New Roman"/>
          <w:bCs/>
          <w:color w:val="000000"/>
          <w:sz w:val="30"/>
          <w:szCs w:val="30"/>
        </w:rPr>
        <w:t>электронное пособие «</w:t>
      </w:r>
      <w:r w:rsidR="009E49C1" w:rsidRPr="00F4526B">
        <w:rPr>
          <w:rFonts w:ascii="Times New Roman" w:hAnsi="Times New Roman"/>
          <w:bCs/>
          <w:color w:val="000000"/>
          <w:sz w:val="30"/>
          <w:szCs w:val="30"/>
        </w:rPr>
        <w:t>Классный выбор</w:t>
      </w:r>
      <w:r w:rsidR="00D16C39">
        <w:rPr>
          <w:rFonts w:ascii="Times New Roman" w:hAnsi="Times New Roman"/>
          <w:bCs/>
          <w:color w:val="000000"/>
          <w:sz w:val="30"/>
          <w:szCs w:val="30"/>
        </w:rPr>
        <w:t>», адресованное</w:t>
      </w:r>
      <w:r w:rsidRPr="00F4526B">
        <w:rPr>
          <w:rFonts w:ascii="Times New Roman" w:hAnsi="Times New Roman"/>
          <w:bCs/>
          <w:color w:val="000000"/>
          <w:sz w:val="30"/>
          <w:szCs w:val="30"/>
        </w:rPr>
        <w:t xml:space="preserve"> </w:t>
      </w:r>
      <w:r w:rsidR="009E49C1" w:rsidRPr="00F4526B">
        <w:rPr>
          <w:rFonts w:ascii="Times New Roman" w:hAnsi="Times New Roman"/>
          <w:color w:val="000000"/>
          <w:sz w:val="30"/>
          <w:szCs w:val="30"/>
        </w:rPr>
        <w:t> классно</w:t>
      </w:r>
      <w:r w:rsidRPr="00F4526B">
        <w:rPr>
          <w:rFonts w:ascii="Times New Roman" w:hAnsi="Times New Roman"/>
          <w:color w:val="000000"/>
          <w:sz w:val="30"/>
          <w:szCs w:val="30"/>
        </w:rPr>
        <w:t>му</w:t>
      </w:r>
      <w:r w:rsidR="009E49C1" w:rsidRPr="00F4526B">
        <w:rPr>
          <w:rFonts w:ascii="Times New Roman" w:hAnsi="Times New Roman"/>
          <w:color w:val="000000"/>
          <w:sz w:val="30"/>
          <w:szCs w:val="30"/>
        </w:rPr>
        <w:t xml:space="preserve"> руководител</w:t>
      </w:r>
      <w:r w:rsidRPr="00F4526B">
        <w:rPr>
          <w:rFonts w:ascii="Times New Roman" w:hAnsi="Times New Roman"/>
          <w:color w:val="000000"/>
          <w:sz w:val="30"/>
          <w:szCs w:val="30"/>
        </w:rPr>
        <w:t>ю;</w:t>
      </w:r>
      <w:r w:rsidR="009E49C1" w:rsidRPr="00F4526B">
        <w:rPr>
          <w:rFonts w:ascii="Times New Roman" w:hAnsi="Times New Roman"/>
          <w:color w:val="000000"/>
          <w:sz w:val="30"/>
          <w:szCs w:val="30"/>
        </w:rPr>
        <w:t xml:space="preserve"> </w:t>
      </w:r>
    </w:p>
    <w:p w:rsidR="00A0030C" w:rsidRPr="00F4526B" w:rsidRDefault="001B209B" w:rsidP="00093ADF">
      <w:pPr>
        <w:shd w:val="clear" w:color="auto" w:fill="FFFFFF"/>
        <w:spacing w:after="0" w:line="240" w:lineRule="auto"/>
        <w:ind w:firstLine="709"/>
        <w:jc w:val="both"/>
        <w:rPr>
          <w:rFonts w:ascii="Times New Roman" w:hAnsi="Times New Roman"/>
          <w:color w:val="000000"/>
          <w:sz w:val="30"/>
          <w:szCs w:val="30"/>
        </w:rPr>
      </w:pPr>
      <w:r>
        <w:rPr>
          <w:rFonts w:ascii="Times New Roman" w:hAnsi="Times New Roman"/>
          <w:bCs/>
          <w:color w:val="000000"/>
          <w:sz w:val="30"/>
          <w:szCs w:val="30"/>
        </w:rPr>
        <w:t xml:space="preserve">электронное пособие </w:t>
      </w:r>
      <w:r w:rsidR="00A0030C" w:rsidRPr="00F4526B">
        <w:rPr>
          <w:rFonts w:ascii="Times New Roman" w:hAnsi="Times New Roman"/>
          <w:bCs/>
          <w:color w:val="000000"/>
          <w:sz w:val="30"/>
          <w:szCs w:val="30"/>
        </w:rPr>
        <w:t>«</w:t>
      </w:r>
      <w:r w:rsidR="009E49C1" w:rsidRPr="00F4526B">
        <w:rPr>
          <w:rFonts w:ascii="Times New Roman" w:hAnsi="Times New Roman"/>
          <w:bCs/>
          <w:color w:val="000000"/>
          <w:sz w:val="30"/>
          <w:szCs w:val="30"/>
        </w:rPr>
        <w:t>Уголок профориентации</w:t>
      </w:r>
      <w:r w:rsidR="00A0030C" w:rsidRPr="00F4526B">
        <w:rPr>
          <w:rFonts w:ascii="Times New Roman" w:hAnsi="Times New Roman"/>
          <w:bCs/>
          <w:color w:val="000000"/>
          <w:sz w:val="30"/>
          <w:szCs w:val="30"/>
        </w:rPr>
        <w:t>»</w:t>
      </w:r>
      <w:r w:rsidR="00FE1203">
        <w:rPr>
          <w:rFonts w:ascii="Times New Roman" w:hAnsi="Times New Roman"/>
          <w:bCs/>
          <w:color w:val="000000"/>
          <w:sz w:val="30"/>
          <w:szCs w:val="30"/>
        </w:rPr>
        <w:t>,</w:t>
      </w:r>
      <w:r w:rsidR="00D16C39">
        <w:rPr>
          <w:rFonts w:ascii="Times New Roman" w:hAnsi="Times New Roman"/>
          <w:bCs/>
          <w:color w:val="000000"/>
          <w:sz w:val="30"/>
          <w:szCs w:val="30"/>
        </w:rPr>
        <w:t xml:space="preserve"> </w:t>
      </w:r>
      <w:r w:rsidR="00A0030C" w:rsidRPr="00F4526B">
        <w:rPr>
          <w:rFonts w:ascii="Times New Roman" w:hAnsi="Times New Roman"/>
          <w:bCs/>
          <w:color w:val="000000"/>
          <w:sz w:val="30"/>
          <w:szCs w:val="30"/>
        </w:rPr>
        <w:t>включающе</w:t>
      </w:r>
      <w:r w:rsidR="00FE1203">
        <w:rPr>
          <w:rFonts w:ascii="Times New Roman" w:hAnsi="Times New Roman"/>
          <w:bCs/>
          <w:color w:val="000000"/>
          <w:sz w:val="30"/>
          <w:szCs w:val="30"/>
        </w:rPr>
        <w:t>е</w:t>
      </w:r>
      <w:r w:rsidR="009E49C1" w:rsidRPr="00F4526B">
        <w:rPr>
          <w:rFonts w:ascii="Times New Roman" w:hAnsi="Times New Roman"/>
          <w:color w:val="000000"/>
          <w:sz w:val="30"/>
          <w:szCs w:val="30"/>
        </w:rPr>
        <w:t xml:space="preserve"> комплект информационно-справочных, наглядно-иллюстративных материалов профориентационной тематики</w:t>
      </w:r>
      <w:r w:rsidR="00E321DD">
        <w:rPr>
          <w:rFonts w:ascii="Times New Roman" w:hAnsi="Times New Roman"/>
          <w:color w:val="000000"/>
          <w:sz w:val="30"/>
          <w:szCs w:val="30"/>
        </w:rPr>
        <w:t xml:space="preserve"> и др</w:t>
      </w:r>
      <w:r w:rsidR="00A0030C" w:rsidRPr="00F4526B">
        <w:rPr>
          <w:rFonts w:ascii="Times New Roman" w:hAnsi="Times New Roman"/>
          <w:color w:val="000000"/>
          <w:sz w:val="30"/>
          <w:szCs w:val="30"/>
        </w:rPr>
        <w:t xml:space="preserve">. </w:t>
      </w:r>
    </w:p>
    <w:p w:rsidR="008A5CBE" w:rsidRPr="00F4526B" w:rsidRDefault="008A5CBE" w:rsidP="00093ADF">
      <w:pPr>
        <w:spacing w:after="0" w:line="240" w:lineRule="auto"/>
        <w:ind w:firstLine="709"/>
        <w:jc w:val="both"/>
        <w:rPr>
          <w:rFonts w:ascii="Times New Roman" w:hAnsi="Times New Roman"/>
          <w:sz w:val="30"/>
          <w:szCs w:val="30"/>
        </w:rPr>
      </w:pPr>
      <w:r w:rsidRPr="00F4526B">
        <w:rPr>
          <w:rFonts w:ascii="Times New Roman" w:hAnsi="Times New Roman"/>
          <w:iCs/>
          <w:sz w:val="30"/>
          <w:szCs w:val="30"/>
        </w:rPr>
        <w:t xml:space="preserve">Возможность </w:t>
      </w:r>
      <w:r w:rsidR="003E7B4E" w:rsidRPr="00F4526B">
        <w:rPr>
          <w:rFonts w:ascii="Times New Roman" w:hAnsi="Times New Roman"/>
          <w:iCs/>
          <w:sz w:val="30"/>
          <w:szCs w:val="30"/>
        </w:rPr>
        <w:t xml:space="preserve">и целесообразность </w:t>
      </w:r>
      <w:r w:rsidRPr="00F4526B">
        <w:rPr>
          <w:rFonts w:ascii="Times New Roman" w:hAnsi="Times New Roman"/>
          <w:iCs/>
          <w:sz w:val="30"/>
          <w:szCs w:val="30"/>
        </w:rPr>
        <w:t>использования указанных программных педа</w:t>
      </w:r>
      <w:r w:rsidR="00FE1203">
        <w:rPr>
          <w:rFonts w:ascii="Times New Roman" w:hAnsi="Times New Roman"/>
          <w:iCs/>
          <w:sz w:val="30"/>
          <w:szCs w:val="30"/>
        </w:rPr>
        <w:t>гогических средств определяется</w:t>
      </w:r>
      <w:r w:rsidRPr="00F4526B">
        <w:rPr>
          <w:rFonts w:ascii="Times New Roman" w:hAnsi="Times New Roman"/>
          <w:sz w:val="30"/>
          <w:szCs w:val="30"/>
        </w:rPr>
        <w:t xml:space="preserve"> </w:t>
      </w:r>
      <w:r w:rsidR="001B209B">
        <w:rPr>
          <w:rFonts w:ascii="Times New Roman" w:hAnsi="Times New Roman"/>
          <w:sz w:val="30"/>
          <w:szCs w:val="30"/>
        </w:rPr>
        <w:t xml:space="preserve">отсутствием у </w:t>
      </w:r>
      <w:r w:rsidR="001B209B">
        <w:rPr>
          <w:rFonts w:ascii="Times New Roman" w:hAnsi="Times New Roman"/>
          <w:sz w:val="30"/>
          <w:szCs w:val="30"/>
        </w:rPr>
        <w:lastRenderedPageBreak/>
        <w:t xml:space="preserve">учащихся </w:t>
      </w:r>
      <w:r w:rsidR="003E7B4E" w:rsidRPr="00F4526B">
        <w:rPr>
          <w:rFonts w:ascii="Times New Roman" w:hAnsi="Times New Roman"/>
          <w:sz w:val="30"/>
          <w:szCs w:val="30"/>
        </w:rPr>
        <w:t>и</w:t>
      </w:r>
      <w:r w:rsidR="001B209B">
        <w:rPr>
          <w:rFonts w:ascii="Times New Roman" w:hAnsi="Times New Roman"/>
          <w:sz w:val="30"/>
          <w:szCs w:val="30"/>
        </w:rPr>
        <w:t>нтеллектуаль</w:t>
      </w:r>
      <w:r w:rsidR="00E321DD">
        <w:rPr>
          <w:rFonts w:ascii="Times New Roman" w:hAnsi="Times New Roman"/>
          <w:sz w:val="30"/>
          <w:szCs w:val="30"/>
        </w:rPr>
        <w:t>ной недостаточности, а также овл</w:t>
      </w:r>
      <w:r w:rsidR="001B209B">
        <w:rPr>
          <w:rFonts w:ascii="Times New Roman" w:hAnsi="Times New Roman"/>
          <w:sz w:val="30"/>
          <w:szCs w:val="30"/>
        </w:rPr>
        <w:t>адение</w:t>
      </w:r>
      <w:r w:rsidR="00E321DD">
        <w:rPr>
          <w:rFonts w:ascii="Times New Roman" w:hAnsi="Times New Roman"/>
          <w:sz w:val="30"/>
          <w:szCs w:val="30"/>
        </w:rPr>
        <w:t>м</w:t>
      </w:r>
      <w:r w:rsidR="003E7B4E" w:rsidRPr="00F4526B">
        <w:rPr>
          <w:rFonts w:ascii="Times New Roman" w:hAnsi="Times New Roman"/>
          <w:sz w:val="30"/>
          <w:szCs w:val="30"/>
        </w:rPr>
        <w:t xml:space="preserve"> </w:t>
      </w:r>
      <w:r w:rsidR="00E321DD">
        <w:rPr>
          <w:rFonts w:ascii="Times New Roman" w:hAnsi="Times New Roman"/>
          <w:sz w:val="30"/>
          <w:szCs w:val="30"/>
        </w:rPr>
        <w:t xml:space="preserve"> </w:t>
      </w:r>
      <w:r w:rsidR="003E7B4E" w:rsidRPr="00F4526B">
        <w:rPr>
          <w:rFonts w:ascii="Times New Roman" w:hAnsi="Times New Roman"/>
          <w:sz w:val="30"/>
          <w:szCs w:val="30"/>
        </w:rPr>
        <w:t xml:space="preserve">общей общеобразовательной подготовкой. </w:t>
      </w:r>
    </w:p>
    <w:p w:rsidR="003A02B8" w:rsidRPr="00F4526B" w:rsidRDefault="00E82DD8" w:rsidP="00093ADF">
      <w:pPr>
        <w:spacing w:after="0" w:line="240" w:lineRule="auto"/>
        <w:ind w:firstLine="709"/>
        <w:jc w:val="both"/>
        <w:rPr>
          <w:rFonts w:ascii="Times New Roman" w:hAnsi="Times New Roman"/>
          <w:iCs/>
          <w:sz w:val="30"/>
          <w:szCs w:val="30"/>
          <w:lang w:val="be-BY"/>
        </w:rPr>
      </w:pPr>
      <w:r w:rsidRPr="00F4526B">
        <w:rPr>
          <w:rFonts w:ascii="Times New Roman" w:hAnsi="Times New Roman"/>
          <w:sz w:val="30"/>
          <w:szCs w:val="30"/>
        </w:rPr>
        <w:t>С учетом данных профессиональной диагностики, позиции родителей и других факторов о</w:t>
      </w:r>
      <w:r w:rsidRPr="00F4526B">
        <w:rPr>
          <w:rFonts w:ascii="Times New Roman" w:hAnsi="Times New Roman"/>
          <w:iCs/>
          <w:sz w:val="30"/>
          <w:szCs w:val="30"/>
          <w:lang w:val="be-BY"/>
        </w:rPr>
        <w:t>беспечивается профессиональное консультирование и практическое принятие решения о выборе профессии и путях ее получения учащимися</w:t>
      </w:r>
      <w:r w:rsidRPr="00F4526B">
        <w:rPr>
          <w:rFonts w:ascii="Times New Roman" w:hAnsi="Times New Roman"/>
          <w:iCs/>
          <w:sz w:val="30"/>
          <w:szCs w:val="30"/>
        </w:rPr>
        <w:t xml:space="preserve"> </w:t>
      </w:r>
      <w:r w:rsidRPr="00F4526B">
        <w:rPr>
          <w:rFonts w:ascii="Times New Roman" w:hAnsi="Times New Roman"/>
          <w:iCs/>
          <w:sz w:val="30"/>
          <w:szCs w:val="30"/>
          <w:lang w:val="en-US"/>
        </w:rPr>
        <w:t>IX</w:t>
      </w:r>
      <w:r w:rsidRPr="00F4526B">
        <w:rPr>
          <w:rFonts w:ascii="Times New Roman" w:hAnsi="Times New Roman"/>
          <w:iCs/>
          <w:sz w:val="30"/>
          <w:szCs w:val="30"/>
        </w:rPr>
        <w:t>(</w:t>
      </w:r>
      <w:r w:rsidRPr="00F4526B">
        <w:rPr>
          <w:rFonts w:ascii="Times New Roman" w:hAnsi="Times New Roman"/>
          <w:iCs/>
          <w:sz w:val="30"/>
          <w:szCs w:val="30"/>
          <w:lang w:val="en-US"/>
        </w:rPr>
        <w:t>X</w:t>
      </w:r>
      <w:r w:rsidRPr="00F4526B">
        <w:rPr>
          <w:rFonts w:ascii="Times New Roman" w:hAnsi="Times New Roman"/>
          <w:iCs/>
          <w:sz w:val="30"/>
          <w:szCs w:val="30"/>
        </w:rPr>
        <w:t>) классов</w:t>
      </w:r>
      <w:r w:rsidRPr="00F4526B">
        <w:rPr>
          <w:rFonts w:ascii="Times New Roman" w:hAnsi="Times New Roman"/>
          <w:iCs/>
          <w:sz w:val="30"/>
          <w:szCs w:val="30"/>
          <w:lang w:val="be-BY"/>
        </w:rPr>
        <w:t xml:space="preserve">, поступающими в учреждения профессионально-технического или среднего специального образования. </w:t>
      </w:r>
      <w:r w:rsidR="00E321DD">
        <w:rPr>
          <w:rFonts w:ascii="Times New Roman" w:hAnsi="Times New Roman"/>
          <w:iCs/>
          <w:sz w:val="30"/>
          <w:szCs w:val="30"/>
          <w:lang w:val="be-BY"/>
        </w:rPr>
        <w:t>При выполнеии</w:t>
      </w:r>
      <w:r w:rsidR="00951229" w:rsidRPr="00F4526B">
        <w:rPr>
          <w:rFonts w:ascii="Times New Roman" w:hAnsi="Times New Roman"/>
          <w:iCs/>
          <w:sz w:val="30"/>
          <w:szCs w:val="30"/>
          <w:lang w:val="be-BY"/>
        </w:rPr>
        <w:t xml:space="preserve"> такого выбора нужно обеспечить понимание учащимися того, что он ни в коей мере не ограничивает возможности продолжения образования на уровне высшего образования. </w:t>
      </w:r>
    </w:p>
    <w:p w:rsidR="00EB547C" w:rsidRPr="00F4526B" w:rsidRDefault="00646024" w:rsidP="00093ADF">
      <w:pPr>
        <w:spacing w:after="0" w:line="240" w:lineRule="auto"/>
        <w:jc w:val="center"/>
        <w:rPr>
          <w:rFonts w:ascii="Times New Roman" w:hAnsi="Times New Roman"/>
          <w:i/>
          <w:iCs/>
          <w:sz w:val="30"/>
          <w:szCs w:val="30"/>
        </w:rPr>
      </w:pPr>
      <w:r w:rsidRPr="00F4526B">
        <w:rPr>
          <w:rFonts w:ascii="Times New Roman" w:hAnsi="Times New Roman"/>
          <w:i/>
          <w:sz w:val="30"/>
          <w:szCs w:val="30"/>
          <w:lang w:val="en-US"/>
        </w:rPr>
        <w:t>III</w:t>
      </w:r>
      <w:r w:rsidRPr="00F4526B">
        <w:rPr>
          <w:rFonts w:ascii="Times New Roman" w:hAnsi="Times New Roman"/>
          <w:i/>
          <w:sz w:val="30"/>
          <w:szCs w:val="30"/>
        </w:rPr>
        <w:t xml:space="preserve"> ступень общего среднего образования</w:t>
      </w:r>
      <w:r w:rsidRPr="00F4526B">
        <w:rPr>
          <w:rFonts w:ascii="Times New Roman" w:hAnsi="Times New Roman"/>
          <w:i/>
          <w:iCs/>
          <w:sz w:val="30"/>
          <w:szCs w:val="30"/>
        </w:rPr>
        <w:t xml:space="preserve"> </w:t>
      </w:r>
      <w:r w:rsidR="00210953" w:rsidRPr="00F4526B">
        <w:rPr>
          <w:rFonts w:ascii="Times New Roman" w:hAnsi="Times New Roman"/>
          <w:i/>
          <w:iCs/>
          <w:sz w:val="30"/>
          <w:szCs w:val="30"/>
        </w:rPr>
        <w:t>(</w:t>
      </w:r>
      <w:r w:rsidR="00E82DD8" w:rsidRPr="00F4526B">
        <w:rPr>
          <w:rFonts w:ascii="Times New Roman" w:hAnsi="Times New Roman"/>
          <w:i/>
          <w:iCs/>
          <w:sz w:val="30"/>
          <w:szCs w:val="30"/>
          <w:lang w:val="en-US"/>
        </w:rPr>
        <w:t>X</w:t>
      </w:r>
      <w:r w:rsidR="000F5087">
        <w:rPr>
          <w:rFonts w:ascii="Times New Roman" w:hAnsi="Times New Roman"/>
          <w:i/>
          <w:iCs/>
          <w:sz w:val="30"/>
          <w:szCs w:val="30"/>
        </w:rPr>
        <w:t xml:space="preserve"> </w:t>
      </w:r>
      <w:r w:rsidR="00E82DD8" w:rsidRPr="00F4526B">
        <w:rPr>
          <w:rFonts w:ascii="Times New Roman" w:hAnsi="Times New Roman"/>
          <w:i/>
          <w:iCs/>
          <w:sz w:val="30"/>
          <w:szCs w:val="30"/>
        </w:rPr>
        <w:t>(</w:t>
      </w:r>
      <w:r w:rsidR="00E82DD8" w:rsidRPr="00F4526B">
        <w:rPr>
          <w:rFonts w:ascii="Times New Roman" w:hAnsi="Times New Roman"/>
          <w:i/>
          <w:iCs/>
          <w:sz w:val="30"/>
          <w:szCs w:val="30"/>
          <w:lang w:val="en-US"/>
        </w:rPr>
        <w:t>XI</w:t>
      </w:r>
      <w:r w:rsidR="00E82DD8" w:rsidRPr="00F4526B">
        <w:rPr>
          <w:rFonts w:ascii="Times New Roman" w:hAnsi="Times New Roman"/>
          <w:i/>
          <w:iCs/>
          <w:sz w:val="30"/>
          <w:szCs w:val="30"/>
        </w:rPr>
        <w:t>)–</w:t>
      </w:r>
      <w:r w:rsidR="00E82DD8" w:rsidRPr="00F4526B">
        <w:rPr>
          <w:rFonts w:ascii="Times New Roman" w:hAnsi="Times New Roman"/>
          <w:i/>
          <w:iCs/>
          <w:sz w:val="30"/>
          <w:szCs w:val="30"/>
          <w:lang w:val="en-US"/>
        </w:rPr>
        <w:t>XI</w:t>
      </w:r>
      <w:r w:rsidR="000F5087">
        <w:rPr>
          <w:rFonts w:ascii="Times New Roman" w:hAnsi="Times New Roman"/>
          <w:i/>
          <w:iCs/>
          <w:sz w:val="30"/>
          <w:szCs w:val="30"/>
        </w:rPr>
        <w:t xml:space="preserve"> </w:t>
      </w:r>
      <w:r w:rsidR="00E82DD8" w:rsidRPr="00F4526B">
        <w:rPr>
          <w:rFonts w:ascii="Times New Roman" w:hAnsi="Times New Roman"/>
          <w:i/>
          <w:iCs/>
          <w:sz w:val="30"/>
          <w:szCs w:val="30"/>
        </w:rPr>
        <w:t>(</w:t>
      </w:r>
      <w:r w:rsidR="00E82DD8" w:rsidRPr="00F4526B">
        <w:rPr>
          <w:rFonts w:ascii="Times New Roman" w:hAnsi="Times New Roman"/>
          <w:i/>
          <w:iCs/>
          <w:sz w:val="30"/>
          <w:szCs w:val="30"/>
          <w:lang w:val="en-US"/>
        </w:rPr>
        <w:t>XII</w:t>
      </w:r>
      <w:r w:rsidR="00E82DD8" w:rsidRPr="00F4526B">
        <w:rPr>
          <w:rFonts w:ascii="Times New Roman" w:hAnsi="Times New Roman"/>
          <w:i/>
          <w:iCs/>
          <w:sz w:val="30"/>
          <w:szCs w:val="30"/>
        </w:rPr>
        <w:t>) классы</w:t>
      </w:r>
      <w:r w:rsidR="00210953" w:rsidRPr="00F4526B">
        <w:rPr>
          <w:rFonts w:ascii="Times New Roman" w:hAnsi="Times New Roman"/>
          <w:i/>
          <w:iCs/>
          <w:sz w:val="30"/>
          <w:szCs w:val="30"/>
        </w:rPr>
        <w:t>)</w:t>
      </w:r>
    </w:p>
    <w:p w:rsidR="00711F8F" w:rsidRPr="00F4526B" w:rsidRDefault="00646024" w:rsidP="00093ADF">
      <w:pPr>
        <w:tabs>
          <w:tab w:val="left" w:pos="317"/>
        </w:tabs>
        <w:spacing w:after="0" w:line="240" w:lineRule="auto"/>
        <w:ind w:firstLine="709"/>
        <w:jc w:val="both"/>
        <w:rPr>
          <w:rFonts w:ascii="Times New Roman" w:hAnsi="Times New Roman"/>
          <w:sz w:val="30"/>
          <w:szCs w:val="30"/>
        </w:rPr>
      </w:pPr>
      <w:r w:rsidRPr="00F4526B">
        <w:rPr>
          <w:rFonts w:ascii="Times New Roman" w:hAnsi="Times New Roman"/>
          <w:iCs/>
          <w:sz w:val="30"/>
          <w:szCs w:val="30"/>
          <w:lang w:val="be-BY"/>
        </w:rPr>
        <w:t xml:space="preserve">Решение задачи уточнения (корректировки) предварительного (первичного) профессионального выбора и обеспечения практического принятия решения о выборе профессии и путях ее получения </w:t>
      </w:r>
      <w:r w:rsidR="00413768" w:rsidRPr="00F4526B">
        <w:rPr>
          <w:rFonts w:ascii="Times New Roman" w:hAnsi="Times New Roman"/>
          <w:iCs/>
          <w:sz w:val="30"/>
          <w:szCs w:val="30"/>
          <w:lang w:val="be-BY"/>
        </w:rPr>
        <w:t xml:space="preserve">обеспечивается </w:t>
      </w:r>
      <w:r w:rsidRPr="00F4526B">
        <w:rPr>
          <w:rFonts w:ascii="Times New Roman" w:hAnsi="Times New Roman"/>
          <w:sz w:val="30"/>
          <w:szCs w:val="30"/>
        </w:rPr>
        <w:t>работ</w:t>
      </w:r>
      <w:r w:rsidR="00413768" w:rsidRPr="00F4526B">
        <w:rPr>
          <w:rFonts w:ascii="Times New Roman" w:hAnsi="Times New Roman"/>
          <w:sz w:val="30"/>
          <w:szCs w:val="30"/>
        </w:rPr>
        <w:t>ой</w:t>
      </w:r>
      <w:r w:rsidR="000F5087">
        <w:rPr>
          <w:rFonts w:ascii="Times New Roman" w:hAnsi="Times New Roman"/>
          <w:sz w:val="30"/>
          <w:szCs w:val="30"/>
        </w:rPr>
        <w:t xml:space="preserve"> в области </w:t>
      </w:r>
      <w:r w:rsidRPr="00F4526B">
        <w:rPr>
          <w:rFonts w:ascii="Times New Roman" w:hAnsi="Times New Roman"/>
          <w:sz w:val="30"/>
          <w:szCs w:val="30"/>
        </w:rPr>
        <w:t>профессиональной диагностики, профессионального просвещения, трудового и профессионального воспитания</w:t>
      </w:r>
      <w:r w:rsidR="00413768" w:rsidRPr="00F4526B">
        <w:rPr>
          <w:rFonts w:ascii="Times New Roman" w:hAnsi="Times New Roman"/>
          <w:sz w:val="30"/>
          <w:szCs w:val="30"/>
        </w:rPr>
        <w:t xml:space="preserve">, которая </w:t>
      </w:r>
      <w:r w:rsidRPr="00F4526B">
        <w:rPr>
          <w:rFonts w:ascii="Times New Roman" w:hAnsi="Times New Roman"/>
          <w:sz w:val="30"/>
          <w:szCs w:val="30"/>
        </w:rPr>
        <w:t xml:space="preserve">осуществляется с учетом возможности продолжения образования в учреждениях не только профессионально-технического и среднего специального, но и высшего образования, а также возможности организации и проведения допрофессиональной и профессиональной подготовки учащихся, в том числе на базе учреждений профессионально-технического образования. </w:t>
      </w:r>
    </w:p>
    <w:p w:rsidR="00646024" w:rsidRPr="00F4526B" w:rsidRDefault="00646024" w:rsidP="00093ADF">
      <w:pPr>
        <w:tabs>
          <w:tab w:val="left" w:pos="317"/>
        </w:tabs>
        <w:spacing w:after="0" w:line="240" w:lineRule="auto"/>
        <w:ind w:firstLine="709"/>
        <w:jc w:val="both"/>
        <w:rPr>
          <w:rFonts w:ascii="Times New Roman" w:hAnsi="Times New Roman"/>
          <w:sz w:val="30"/>
          <w:szCs w:val="30"/>
        </w:rPr>
      </w:pPr>
      <w:r w:rsidRPr="00F4526B">
        <w:rPr>
          <w:rFonts w:ascii="Times New Roman" w:hAnsi="Times New Roman"/>
          <w:sz w:val="30"/>
          <w:szCs w:val="30"/>
        </w:rPr>
        <w:t xml:space="preserve">Содержание подготовки к профессиональному самоопределению определяется, соответственно, задачами выявления </w:t>
      </w:r>
      <w:r w:rsidRPr="00F4526B">
        <w:rPr>
          <w:rFonts w:ascii="Times New Roman" w:hAnsi="Times New Roman"/>
          <w:spacing w:val="-2"/>
          <w:sz w:val="30"/>
          <w:szCs w:val="30"/>
        </w:rPr>
        <w:t>образовательных и</w:t>
      </w:r>
      <w:r w:rsidRPr="00F4526B">
        <w:rPr>
          <w:rFonts w:ascii="Times New Roman" w:hAnsi="Times New Roman"/>
          <w:sz w:val="30"/>
          <w:szCs w:val="30"/>
        </w:rPr>
        <w:t xml:space="preserve"> профессиональных интересов и мотивов, расширения представлений о профессиональном труде, формирования успешного опыта практической деятельности и на этой основе мотивации достижения, освоения социального и личностного смысла различных сфер профессиональной деятельности в соответствии с интересами, склонностями и способностями каждого, формирования умения соотносить собственные притязания и склонности с общественными интересами (в т. ч. определяемыми запросами рынка труда), выработки собственной жизненной позиции на этапе профессиона</w:t>
      </w:r>
      <w:r w:rsidR="00D16C39">
        <w:rPr>
          <w:rFonts w:ascii="Times New Roman" w:hAnsi="Times New Roman"/>
          <w:sz w:val="30"/>
          <w:szCs w:val="30"/>
        </w:rPr>
        <w:t xml:space="preserve">льного выбора и проектирования </w:t>
      </w:r>
      <w:r w:rsidRPr="00F4526B">
        <w:rPr>
          <w:rFonts w:ascii="Times New Roman" w:hAnsi="Times New Roman"/>
          <w:sz w:val="30"/>
          <w:szCs w:val="30"/>
        </w:rPr>
        <w:t xml:space="preserve">успешной карьеры, включения в моделируемую будущую профессиональную деятельность, построения личной профессиональной перспективы. Осуществлению профессионального выбора содействуют профессиональная консультация и психологическая поддержка. </w:t>
      </w:r>
    </w:p>
    <w:p w:rsidR="00420E61" w:rsidRPr="00F4526B" w:rsidRDefault="00711F8F" w:rsidP="00093ADF">
      <w:pPr>
        <w:tabs>
          <w:tab w:val="left" w:pos="317"/>
        </w:tabs>
        <w:spacing w:after="0" w:line="240" w:lineRule="auto"/>
        <w:ind w:left="33" w:firstLine="676"/>
        <w:jc w:val="both"/>
        <w:rPr>
          <w:rFonts w:ascii="Times New Roman" w:hAnsi="Times New Roman"/>
          <w:sz w:val="30"/>
          <w:szCs w:val="30"/>
        </w:rPr>
      </w:pPr>
      <w:r w:rsidRPr="00F4526B">
        <w:rPr>
          <w:rFonts w:ascii="Times New Roman" w:hAnsi="Times New Roman"/>
          <w:sz w:val="30"/>
          <w:szCs w:val="30"/>
        </w:rPr>
        <w:lastRenderedPageBreak/>
        <w:t xml:space="preserve">Использование различных групповых (см. подраздел </w:t>
      </w:r>
      <w:r w:rsidRPr="00F4526B">
        <w:rPr>
          <w:rFonts w:ascii="Times New Roman" w:hAnsi="Times New Roman"/>
          <w:i/>
          <w:sz w:val="30"/>
          <w:szCs w:val="30"/>
          <w:lang w:val="en-US"/>
        </w:rPr>
        <w:t>II</w:t>
      </w:r>
      <w:r w:rsidRPr="00F4526B">
        <w:rPr>
          <w:rFonts w:ascii="Times New Roman" w:hAnsi="Times New Roman"/>
          <w:i/>
          <w:sz w:val="30"/>
          <w:szCs w:val="30"/>
        </w:rPr>
        <w:t xml:space="preserve"> ступень общего среднего образования</w:t>
      </w:r>
      <w:r w:rsidRPr="00F4526B">
        <w:rPr>
          <w:rFonts w:ascii="Times New Roman" w:hAnsi="Times New Roman"/>
          <w:sz w:val="30"/>
          <w:szCs w:val="30"/>
        </w:rPr>
        <w:t xml:space="preserve"> </w:t>
      </w:r>
      <w:r w:rsidRPr="00F4526B">
        <w:rPr>
          <w:rFonts w:ascii="Times New Roman" w:hAnsi="Times New Roman"/>
          <w:i/>
          <w:sz w:val="30"/>
          <w:szCs w:val="30"/>
          <w:lang w:val="en-US"/>
        </w:rPr>
        <w:t>V</w:t>
      </w:r>
      <w:r w:rsidRPr="00F4526B">
        <w:rPr>
          <w:rFonts w:ascii="Times New Roman" w:hAnsi="Times New Roman"/>
          <w:i/>
          <w:sz w:val="30"/>
          <w:szCs w:val="30"/>
        </w:rPr>
        <w:t>(</w:t>
      </w:r>
      <w:r w:rsidRPr="00F4526B">
        <w:rPr>
          <w:rFonts w:ascii="Times New Roman" w:hAnsi="Times New Roman"/>
          <w:i/>
          <w:sz w:val="30"/>
          <w:szCs w:val="30"/>
          <w:lang w:val="en-US"/>
        </w:rPr>
        <w:t>VI</w:t>
      </w:r>
      <w:r w:rsidRPr="00F4526B">
        <w:rPr>
          <w:rFonts w:ascii="Times New Roman" w:hAnsi="Times New Roman"/>
          <w:i/>
          <w:sz w:val="30"/>
          <w:szCs w:val="30"/>
        </w:rPr>
        <w:t>)–</w:t>
      </w:r>
      <w:r w:rsidRPr="00F4526B">
        <w:rPr>
          <w:rFonts w:ascii="Times New Roman" w:hAnsi="Times New Roman"/>
          <w:i/>
          <w:sz w:val="30"/>
          <w:szCs w:val="30"/>
          <w:lang w:val="en-US"/>
        </w:rPr>
        <w:t>IX</w:t>
      </w:r>
      <w:r w:rsidRPr="00F4526B">
        <w:rPr>
          <w:rFonts w:ascii="Times New Roman" w:hAnsi="Times New Roman"/>
          <w:i/>
          <w:sz w:val="30"/>
          <w:szCs w:val="30"/>
        </w:rPr>
        <w:t>(</w:t>
      </w:r>
      <w:r w:rsidRPr="00F4526B">
        <w:rPr>
          <w:rFonts w:ascii="Times New Roman" w:hAnsi="Times New Roman"/>
          <w:i/>
          <w:sz w:val="30"/>
          <w:szCs w:val="30"/>
          <w:lang w:val="en-US"/>
        </w:rPr>
        <w:t>X</w:t>
      </w:r>
      <w:r w:rsidRPr="00F4526B">
        <w:rPr>
          <w:rFonts w:ascii="Times New Roman" w:hAnsi="Times New Roman"/>
          <w:i/>
          <w:sz w:val="30"/>
          <w:szCs w:val="30"/>
        </w:rPr>
        <w:t>) классы</w:t>
      </w:r>
      <w:r w:rsidRPr="00F4526B">
        <w:rPr>
          <w:rFonts w:ascii="Times New Roman" w:hAnsi="Times New Roman"/>
          <w:sz w:val="30"/>
          <w:szCs w:val="30"/>
        </w:rPr>
        <w:t>) и индивидуальных (в первую очередь консультац</w:t>
      </w:r>
      <w:r w:rsidR="00F4526B">
        <w:rPr>
          <w:rFonts w:ascii="Times New Roman" w:hAnsi="Times New Roman"/>
          <w:sz w:val="30"/>
          <w:szCs w:val="30"/>
        </w:rPr>
        <w:t xml:space="preserve">ий) форм </w:t>
      </w:r>
      <w:r w:rsidRPr="00F4526B">
        <w:rPr>
          <w:rFonts w:ascii="Times New Roman" w:hAnsi="Times New Roman"/>
          <w:sz w:val="30"/>
          <w:szCs w:val="30"/>
        </w:rPr>
        <w:t>работы с учащимися, обеспечивающи</w:t>
      </w:r>
      <w:r w:rsidR="00E321DD">
        <w:rPr>
          <w:rFonts w:ascii="Times New Roman" w:hAnsi="Times New Roman"/>
          <w:sz w:val="30"/>
          <w:szCs w:val="30"/>
        </w:rPr>
        <w:t>х</w:t>
      </w:r>
      <w:r w:rsidRPr="00F4526B">
        <w:rPr>
          <w:rFonts w:ascii="Times New Roman" w:hAnsi="Times New Roman"/>
          <w:sz w:val="30"/>
          <w:szCs w:val="30"/>
        </w:rPr>
        <w:t xml:space="preserve"> профессиональное самоопред</w:t>
      </w:r>
      <w:r w:rsidR="000F5087">
        <w:rPr>
          <w:rFonts w:ascii="Times New Roman" w:hAnsi="Times New Roman"/>
          <w:sz w:val="30"/>
          <w:szCs w:val="30"/>
        </w:rPr>
        <w:t>еление, осуществляется с учетом</w:t>
      </w:r>
      <w:r w:rsidRPr="00F4526B">
        <w:rPr>
          <w:rFonts w:ascii="Times New Roman" w:hAnsi="Times New Roman"/>
          <w:sz w:val="30"/>
          <w:szCs w:val="30"/>
        </w:rPr>
        <w:t xml:space="preserve"> их возрастных особенностей и расширившегося опыта. </w:t>
      </w:r>
    </w:p>
    <w:p w:rsidR="00F35F1D" w:rsidRPr="00F4526B" w:rsidRDefault="00682216" w:rsidP="00093ADF">
      <w:pPr>
        <w:tabs>
          <w:tab w:val="left" w:pos="317"/>
        </w:tabs>
        <w:spacing w:after="0" w:line="240" w:lineRule="auto"/>
        <w:ind w:left="33" w:firstLine="676"/>
        <w:jc w:val="both"/>
        <w:rPr>
          <w:rFonts w:ascii="Times New Roman" w:hAnsi="Times New Roman"/>
          <w:iCs/>
          <w:sz w:val="30"/>
          <w:szCs w:val="30"/>
        </w:rPr>
      </w:pPr>
      <w:r w:rsidRPr="00F4526B">
        <w:rPr>
          <w:rFonts w:ascii="Times New Roman" w:hAnsi="Times New Roman"/>
          <w:iCs/>
          <w:sz w:val="30"/>
          <w:szCs w:val="30"/>
        </w:rPr>
        <w:t xml:space="preserve">Для обеспечения работы по реализации задач данного этапа профессионального самоопределения </w:t>
      </w:r>
      <w:r w:rsidR="00D16C39" w:rsidRPr="00F4526B">
        <w:rPr>
          <w:rFonts w:ascii="Times New Roman" w:hAnsi="Times New Roman"/>
          <w:sz w:val="30"/>
          <w:szCs w:val="30"/>
        </w:rPr>
        <w:t xml:space="preserve">(см. подраздел </w:t>
      </w:r>
      <w:r w:rsidR="00D16C39" w:rsidRPr="00F4526B">
        <w:rPr>
          <w:rFonts w:ascii="Times New Roman" w:hAnsi="Times New Roman"/>
          <w:i/>
          <w:sz w:val="30"/>
          <w:szCs w:val="30"/>
          <w:lang w:val="en-US"/>
        </w:rPr>
        <w:t>II</w:t>
      </w:r>
      <w:r w:rsidR="00D16C39" w:rsidRPr="00F4526B">
        <w:rPr>
          <w:rFonts w:ascii="Times New Roman" w:hAnsi="Times New Roman"/>
          <w:i/>
          <w:sz w:val="30"/>
          <w:szCs w:val="30"/>
        </w:rPr>
        <w:t xml:space="preserve"> ступень общего среднего образования</w:t>
      </w:r>
      <w:r w:rsidR="00D16C39" w:rsidRPr="00F4526B">
        <w:rPr>
          <w:rFonts w:ascii="Times New Roman" w:hAnsi="Times New Roman"/>
          <w:sz w:val="30"/>
          <w:szCs w:val="30"/>
        </w:rPr>
        <w:t xml:space="preserve"> </w:t>
      </w:r>
      <w:r w:rsidR="00D16C39" w:rsidRPr="00F4526B">
        <w:rPr>
          <w:rFonts w:ascii="Times New Roman" w:hAnsi="Times New Roman"/>
          <w:i/>
          <w:sz w:val="30"/>
          <w:szCs w:val="30"/>
          <w:lang w:val="en-US"/>
        </w:rPr>
        <w:t>V</w:t>
      </w:r>
      <w:r w:rsidR="00D16C39">
        <w:rPr>
          <w:rFonts w:ascii="Times New Roman" w:hAnsi="Times New Roman"/>
          <w:i/>
          <w:sz w:val="30"/>
          <w:szCs w:val="30"/>
        </w:rPr>
        <w:t xml:space="preserve"> </w:t>
      </w:r>
      <w:r w:rsidR="00D16C39" w:rsidRPr="00F4526B">
        <w:rPr>
          <w:rFonts w:ascii="Times New Roman" w:hAnsi="Times New Roman"/>
          <w:i/>
          <w:sz w:val="30"/>
          <w:szCs w:val="30"/>
        </w:rPr>
        <w:t>(</w:t>
      </w:r>
      <w:r w:rsidR="00D16C39" w:rsidRPr="00F4526B">
        <w:rPr>
          <w:rFonts w:ascii="Times New Roman" w:hAnsi="Times New Roman"/>
          <w:i/>
          <w:sz w:val="30"/>
          <w:szCs w:val="30"/>
          <w:lang w:val="en-US"/>
        </w:rPr>
        <w:t>VI</w:t>
      </w:r>
      <w:r w:rsidR="00D16C39" w:rsidRPr="00F4526B">
        <w:rPr>
          <w:rFonts w:ascii="Times New Roman" w:hAnsi="Times New Roman"/>
          <w:i/>
          <w:sz w:val="30"/>
          <w:szCs w:val="30"/>
        </w:rPr>
        <w:t>)–</w:t>
      </w:r>
      <w:r w:rsidR="00D16C39" w:rsidRPr="00F4526B">
        <w:rPr>
          <w:rFonts w:ascii="Times New Roman" w:hAnsi="Times New Roman"/>
          <w:i/>
          <w:sz w:val="30"/>
          <w:szCs w:val="30"/>
          <w:lang w:val="en-US"/>
        </w:rPr>
        <w:t>IX</w:t>
      </w:r>
      <w:r w:rsidR="00D16C39">
        <w:rPr>
          <w:rFonts w:ascii="Times New Roman" w:hAnsi="Times New Roman"/>
          <w:i/>
          <w:sz w:val="30"/>
          <w:szCs w:val="30"/>
        </w:rPr>
        <w:t xml:space="preserve"> </w:t>
      </w:r>
      <w:r w:rsidR="00D16C39" w:rsidRPr="00F4526B">
        <w:rPr>
          <w:rFonts w:ascii="Times New Roman" w:hAnsi="Times New Roman"/>
          <w:i/>
          <w:sz w:val="30"/>
          <w:szCs w:val="30"/>
        </w:rPr>
        <w:t>(</w:t>
      </w:r>
      <w:r w:rsidR="00D16C39" w:rsidRPr="00F4526B">
        <w:rPr>
          <w:rFonts w:ascii="Times New Roman" w:hAnsi="Times New Roman"/>
          <w:i/>
          <w:sz w:val="30"/>
          <w:szCs w:val="30"/>
          <w:lang w:val="en-US"/>
        </w:rPr>
        <w:t>X</w:t>
      </w:r>
      <w:r w:rsidR="00D16C39" w:rsidRPr="00F4526B">
        <w:rPr>
          <w:rFonts w:ascii="Times New Roman" w:hAnsi="Times New Roman"/>
          <w:i/>
          <w:sz w:val="30"/>
          <w:szCs w:val="30"/>
        </w:rPr>
        <w:t>) классы</w:t>
      </w:r>
      <w:r w:rsidR="00D16C39" w:rsidRPr="00F4526B">
        <w:rPr>
          <w:rFonts w:ascii="Times New Roman" w:hAnsi="Times New Roman"/>
          <w:sz w:val="30"/>
          <w:szCs w:val="30"/>
        </w:rPr>
        <w:t xml:space="preserve">) </w:t>
      </w:r>
      <w:r w:rsidRPr="00F4526B">
        <w:rPr>
          <w:rFonts w:ascii="Times New Roman" w:hAnsi="Times New Roman"/>
          <w:iCs/>
          <w:sz w:val="30"/>
          <w:szCs w:val="30"/>
        </w:rPr>
        <w:t xml:space="preserve">используются указанные выше </w:t>
      </w:r>
      <w:r w:rsidR="00F35F1D" w:rsidRPr="00F4526B">
        <w:rPr>
          <w:rFonts w:ascii="Times New Roman" w:hAnsi="Times New Roman"/>
          <w:iCs/>
          <w:sz w:val="30"/>
          <w:szCs w:val="30"/>
        </w:rPr>
        <w:t>прог</w:t>
      </w:r>
      <w:r w:rsidR="00A0030C" w:rsidRPr="00F4526B">
        <w:rPr>
          <w:rFonts w:ascii="Times New Roman" w:hAnsi="Times New Roman"/>
          <w:iCs/>
          <w:sz w:val="30"/>
          <w:szCs w:val="30"/>
        </w:rPr>
        <w:t>раммные педагогические средства, а также:</w:t>
      </w:r>
    </w:p>
    <w:p w:rsidR="00A0030C" w:rsidRPr="00F4526B" w:rsidRDefault="00A0030C" w:rsidP="00093ADF">
      <w:pPr>
        <w:widowControl w:val="0"/>
        <w:spacing w:after="0" w:line="240" w:lineRule="auto"/>
        <w:ind w:firstLine="539"/>
        <w:jc w:val="both"/>
        <w:rPr>
          <w:rFonts w:ascii="Times New Roman" w:hAnsi="Times New Roman"/>
          <w:b/>
          <w:sz w:val="30"/>
          <w:szCs w:val="30"/>
        </w:rPr>
      </w:pPr>
      <w:r w:rsidRPr="00F4526B">
        <w:rPr>
          <w:rFonts w:ascii="Times New Roman" w:hAnsi="Times New Roman"/>
          <w:sz w:val="30"/>
          <w:szCs w:val="30"/>
        </w:rPr>
        <w:t>электронн</w:t>
      </w:r>
      <w:r w:rsidR="00564F95" w:rsidRPr="00F4526B">
        <w:rPr>
          <w:rFonts w:ascii="Times New Roman" w:hAnsi="Times New Roman"/>
          <w:sz w:val="30"/>
          <w:szCs w:val="30"/>
        </w:rPr>
        <w:t>ая</w:t>
      </w:r>
      <w:r w:rsidRPr="00F4526B">
        <w:rPr>
          <w:rFonts w:ascii="Times New Roman" w:hAnsi="Times New Roman"/>
          <w:sz w:val="30"/>
          <w:szCs w:val="30"/>
        </w:rPr>
        <w:t xml:space="preserve"> анкет</w:t>
      </w:r>
      <w:r w:rsidR="00564F95" w:rsidRPr="00F4526B">
        <w:rPr>
          <w:rFonts w:ascii="Times New Roman" w:hAnsi="Times New Roman"/>
          <w:sz w:val="30"/>
          <w:szCs w:val="30"/>
        </w:rPr>
        <w:t>а</w:t>
      </w:r>
      <w:r w:rsidRPr="00F4526B">
        <w:rPr>
          <w:rFonts w:ascii="Times New Roman" w:hAnsi="Times New Roman"/>
          <w:sz w:val="30"/>
          <w:szCs w:val="30"/>
        </w:rPr>
        <w:t xml:space="preserve"> «Изучение профессиональных намерений учащихся выпускных классов»; </w:t>
      </w:r>
    </w:p>
    <w:p w:rsidR="00A0030C" w:rsidRPr="00F4526B" w:rsidRDefault="00A0030C" w:rsidP="00093ADF">
      <w:pPr>
        <w:shd w:val="clear" w:color="auto" w:fill="FFFFFF"/>
        <w:spacing w:after="0" w:line="240" w:lineRule="auto"/>
        <w:ind w:firstLine="709"/>
        <w:jc w:val="both"/>
        <w:rPr>
          <w:rFonts w:ascii="Times New Roman" w:hAnsi="Times New Roman"/>
          <w:color w:val="000080"/>
          <w:sz w:val="30"/>
          <w:szCs w:val="30"/>
        </w:rPr>
      </w:pPr>
      <w:r w:rsidRPr="00F4526B">
        <w:rPr>
          <w:rFonts w:ascii="Times New Roman" w:hAnsi="Times New Roman"/>
          <w:color w:val="000000"/>
          <w:sz w:val="30"/>
          <w:szCs w:val="30"/>
        </w:rPr>
        <w:t>электронное справочно-методическое пособие для старшеклассников </w:t>
      </w:r>
      <w:r w:rsidRPr="00F4526B">
        <w:rPr>
          <w:rFonts w:ascii="Times New Roman" w:hAnsi="Times New Roman"/>
          <w:bCs/>
          <w:color w:val="000000"/>
          <w:sz w:val="30"/>
          <w:szCs w:val="30"/>
        </w:rPr>
        <w:t>«Путь к профессии»</w:t>
      </w:r>
      <w:r w:rsidRPr="00F4526B">
        <w:rPr>
          <w:rFonts w:ascii="Times New Roman" w:hAnsi="Times New Roman"/>
          <w:color w:val="000000"/>
          <w:sz w:val="30"/>
          <w:szCs w:val="30"/>
        </w:rPr>
        <w:t>.</w:t>
      </w:r>
    </w:p>
    <w:p w:rsidR="00233862" w:rsidRPr="00F4526B" w:rsidRDefault="00233862" w:rsidP="00093ADF">
      <w:pPr>
        <w:spacing w:after="0" w:line="240" w:lineRule="auto"/>
        <w:ind w:firstLine="709"/>
        <w:jc w:val="both"/>
        <w:rPr>
          <w:rFonts w:ascii="Times New Roman" w:hAnsi="Times New Roman"/>
          <w:b/>
          <w:i/>
          <w:sz w:val="30"/>
          <w:szCs w:val="30"/>
        </w:rPr>
      </w:pPr>
    </w:p>
    <w:p w:rsidR="002753AA" w:rsidRDefault="004E30AE" w:rsidP="002753AA">
      <w:pPr>
        <w:spacing w:after="0" w:line="240" w:lineRule="auto"/>
        <w:ind w:firstLine="709"/>
        <w:jc w:val="both"/>
        <w:rPr>
          <w:rFonts w:ascii="Times New Roman" w:hAnsi="Times New Roman"/>
          <w:b/>
          <w:i/>
          <w:iCs/>
          <w:sz w:val="30"/>
          <w:szCs w:val="30"/>
        </w:rPr>
      </w:pPr>
      <w:r w:rsidRPr="00F4526B">
        <w:rPr>
          <w:rFonts w:ascii="Times New Roman" w:hAnsi="Times New Roman"/>
          <w:b/>
          <w:i/>
          <w:sz w:val="30"/>
          <w:szCs w:val="30"/>
        </w:rPr>
        <w:t xml:space="preserve">Подготовка к профессиональному самоопределению учащихся, осваивающих образовательную программу </w:t>
      </w:r>
      <w:r w:rsidRPr="00F4526B">
        <w:rPr>
          <w:rFonts w:ascii="Times New Roman" w:hAnsi="Times New Roman"/>
          <w:b/>
          <w:i/>
          <w:iCs/>
          <w:sz w:val="30"/>
          <w:szCs w:val="30"/>
        </w:rPr>
        <w:t>специального образования на уровне общего среднего образования для л</w:t>
      </w:r>
      <w:r w:rsidR="00CD48D0" w:rsidRPr="00F4526B">
        <w:rPr>
          <w:rFonts w:ascii="Times New Roman" w:hAnsi="Times New Roman"/>
          <w:b/>
          <w:i/>
          <w:iCs/>
          <w:sz w:val="30"/>
          <w:szCs w:val="30"/>
        </w:rPr>
        <w:t>иц с интеллектуальной недостаточ</w:t>
      </w:r>
      <w:r w:rsidRPr="00F4526B">
        <w:rPr>
          <w:rFonts w:ascii="Times New Roman" w:hAnsi="Times New Roman"/>
          <w:b/>
          <w:i/>
          <w:iCs/>
          <w:sz w:val="30"/>
          <w:szCs w:val="30"/>
        </w:rPr>
        <w:t>ностью</w:t>
      </w:r>
      <w:r w:rsidR="002753AA">
        <w:rPr>
          <w:rFonts w:ascii="Times New Roman" w:hAnsi="Times New Roman"/>
          <w:b/>
          <w:i/>
          <w:iCs/>
          <w:sz w:val="30"/>
          <w:szCs w:val="30"/>
        </w:rPr>
        <w:t xml:space="preserve"> </w:t>
      </w:r>
    </w:p>
    <w:p w:rsidR="00CD48D0" w:rsidRPr="002753AA" w:rsidRDefault="00CD48D0" w:rsidP="002753AA">
      <w:pPr>
        <w:spacing w:after="0" w:line="240" w:lineRule="auto"/>
        <w:ind w:firstLine="709"/>
        <w:jc w:val="center"/>
        <w:rPr>
          <w:rFonts w:ascii="Times New Roman" w:hAnsi="Times New Roman"/>
          <w:b/>
          <w:i/>
          <w:iCs/>
          <w:sz w:val="30"/>
          <w:szCs w:val="30"/>
        </w:rPr>
      </w:pPr>
      <w:r w:rsidRPr="00F4526B">
        <w:rPr>
          <w:rFonts w:ascii="Times New Roman" w:hAnsi="Times New Roman"/>
          <w:i/>
          <w:iCs/>
          <w:sz w:val="30"/>
          <w:szCs w:val="30"/>
          <w:lang w:val="en-US"/>
        </w:rPr>
        <w:t>I</w:t>
      </w:r>
      <w:r w:rsidRPr="00F4526B">
        <w:rPr>
          <w:rFonts w:ascii="Times New Roman" w:hAnsi="Times New Roman"/>
          <w:i/>
          <w:iCs/>
          <w:sz w:val="30"/>
          <w:szCs w:val="30"/>
        </w:rPr>
        <w:t>–</w:t>
      </w:r>
      <w:r w:rsidRPr="00F4526B">
        <w:rPr>
          <w:rFonts w:ascii="Times New Roman" w:hAnsi="Times New Roman"/>
          <w:i/>
          <w:iCs/>
          <w:sz w:val="30"/>
          <w:szCs w:val="30"/>
          <w:lang w:val="en-US"/>
        </w:rPr>
        <w:t>V</w:t>
      </w:r>
      <w:r w:rsidRPr="00F4526B">
        <w:rPr>
          <w:rFonts w:ascii="Times New Roman" w:hAnsi="Times New Roman"/>
          <w:i/>
          <w:iCs/>
          <w:sz w:val="30"/>
          <w:szCs w:val="30"/>
        </w:rPr>
        <w:t xml:space="preserve"> классы</w:t>
      </w:r>
    </w:p>
    <w:p w:rsidR="00581DEB" w:rsidRPr="00F4526B" w:rsidRDefault="001C4BD1" w:rsidP="00232B95">
      <w:pPr>
        <w:tabs>
          <w:tab w:val="left" w:pos="317"/>
        </w:tabs>
        <w:spacing w:after="0" w:line="240" w:lineRule="auto"/>
        <w:ind w:firstLine="709"/>
        <w:jc w:val="both"/>
        <w:rPr>
          <w:rFonts w:ascii="Times New Roman" w:hAnsi="Times New Roman"/>
          <w:b/>
          <w:sz w:val="30"/>
          <w:szCs w:val="30"/>
        </w:rPr>
      </w:pPr>
      <w:r w:rsidRPr="00F4526B">
        <w:rPr>
          <w:rFonts w:ascii="Times New Roman" w:hAnsi="Times New Roman"/>
          <w:sz w:val="30"/>
          <w:szCs w:val="30"/>
        </w:rPr>
        <w:t>Н</w:t>
      </w:r>
      <w:r w:rsidR="00931F2F" w:rsidRPr="00F4526B">
        <w:rPr>
          <w:rFonts w:ascii="Times New Roman" w:hAnsi="Times New Roman"/>
          <w:sz w:val="30"/>
          <w:szCs w:val="30"/>
        </w:rPr>
        <w:t>а учебных занятиях и в</w:t>
      </w:r>
      <w:r w:rsidR="00EB547C" w:rsidRPr="00F4526B">
        <w:rPr>
          <w:rFonts w:ascii="Times New Roman" w:hAnsi="Times New Roman"/>
          <w:sz w:val="30"/>
          <w:szCs w:val="30"/>
        </w:rPr>
        <w:t xml:space="preserve"> процессе </w:t>
      </w:r>
      <w:r w:rsidR="00931F2F" w:rsidRPr="00F4526B">
        <w:rPr>
          <w:rFonts w:ascii="Times New Roman" w:hAnsi="Times New Roman"/>
          <w:sz w:val="30"/>
          <w:szCs w:val="30"/>
        </w:rPr>
        <w:t>внеучебной деятельности</w:t>
      </w:r>
      <w:r w:rsidR="000F5087">
        <w:rPr>
          <w:rFonts w:ascii="Times New Roman" w:hAnsi="Times New Roman"/>
          <w:sz w:val="30"/>
          <w:szCs w:val="30"/>
        </w:rPr>
        <w:t>,</w:t>
      </w:r>
      <w:r w:rsidR="00931F2F" w:rsidRPr="00F4526B">
        <w:rPr>
          <w:rFonts w:ascii="Times New Roman" w:hAnsi="Times New Roman"/>
          <w:sz w:val="30"/>
          <w:szCs w:val="30"/>
        </w:rPr>
        <w:t xml:space="preserve"> </w:t>
      </w:r>
      <w:r w:rsidRPr="00F4526B">
        <w:rPr>
          <w:rFonts w:ascii="Times New Roman" w:hAnsi="Times New Roman"/>
          <w:sz w:val="30"/>
          <w:szCs w:val="30"/>
        </w:rPr>
        <w:t xml:space="preserve">как и с обучающимися других категорий, </w:t>
      </w:r>
      <w:r w:rsidR="00581DEB" w:rsidRPr="00F4526B">
        <w:rPr>
          <w:rFonts w:ascii="Times New Roman" w:hAnsi="Times New Roman"/>
          <w:sz w:val="30"/>
          <w:szCs w:val="30"/>
        </w:rPr>
        <w:t>проводится работа в области профессионального просвещения, трудового и профессионального воспитания, направленная на формирование элементарных представлений о профессиональном труде, раскрытие общественной необходимости труда, воспитание положительного отношения к труду и потребност</w:t>
      </w:r>
      <w:r w:rsidR="00682216" w:rsidRPr="00F4526B">
        <w:rPr>
          <w:rFonts w:ascii="Times New Roman" w:hAnsi="Times New Roman"/>
          <w:sz w:val="30"/>
          <w:szCs w:val="30"/>
        </w:rPr>
        <w:t>и</w:t>
      </w:r>
      <w:r w:rsidR="00581DEB" w:rsidRPr="00F4526B">
        <w:rPr>
          <w:rFonts w:ascii="Times New Roman" w:hAnsi="Times New Roman"/>
          <w:sz w:val="30"/>
          <w:szCs w:val="30"/>
        </w:rPr>
        <w:t xml:space="preserve"> быть полезным людям.  </w:t>
      </w:r>
    </w:p>
    <w:p w:rsidR="00581DEB" w:rsidRPr="00F4526B" w:rsidRDefault="00CD48D0"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 xml:space="preserve">При определении содержания </w:t>
      </w:r>
      <w:r w:rsidR="00581DEB" w:rsidRPr="00F4526B">
        <w:rPr>
          <w:rFonts w:ascii="Times New Roman" w:hAnsi="Times New Roman"/>
          <w:sz w:val="30"/>
          <w:szCs w:val="30"/>
          <w:lang w:val="be-BY"/>
        </w:rPr>
        <w:t xml:space="preserve">данного (пропедевтического) периода </w:t>
      </w:r>
      <w:r w:rsidRPr="00F4526B">
        <w:rPr>
          <w:rFonts w:ascii="Times New Roman" w:hAnsi="Times New Roman"/>
          <w:sz w:val="30"/>
          <w:szCs w:val="30"/>
          <w:lang w:val="be-BY"/>
        </w:rPr>
        <w:t>учитыва</w:t>
      </w:r>
      <w:r w:rsidR="00581DEB" w:rsidRPr="00F4526B">
        <w:rPr>
          <w:rFonts w:ascii="Times New Roman" w:hAnsi="Times New Roman"/>
          <w:sz w:val="30"/>
          <w:szCs w:val="30"/>
          <w:lang w:val="be-BY"/>
        </w:rPr>
        <w:t>ются</w:t>
      </w:r>
      <w:r w:rsidRPr="00F4526B">
        <w:rPr>
          <w:rFonts w:ascii="Times New Roman" w:hAnsi="Times New Roman"/>
          <w:sz w:val="30"/>
          <w:szCs w:val="30"/>
          <w:lang w:val="be-BY"/>
        </w:rPr>
        <w:t xml:space="preserve"> </w:t>
      </w:r>
      <w:r w:rsidR="00581DEB" w:rsidRPr="00F4526B">
        <w:rPr>
          <w:rFonts w:ascii="Times New Roman" w:hAnsi="Times New Roman"/>
          <w:sz w:val="30"/>
          <w:szCs w:val="30"/>
          <w:lang w:val="be-BY"/>
        </w:rPr>
        <w:t xml:space="preserve">познавательные возможности этих учащихся, позволяющие усваивать лишь сведения, подкрепленные результатами наблюдений за трудом представителей отдельных профессий, либо хорошо иллюстрированную информацию, а также </w:t>
      </w:r>
      <w:r w:rsidRPr="00F4526B">
        <w:rPr>
          <w:rFonts w:ascii="Times New Roman" w:hAnsi="Times New Roman"/>
          <w:sz w:val="30"/>
          <w:szCs w:val="30"/>
          <w:lang w:val="be-BY"/>
        </w:rPr>
        <w:t>ограниченность житейского опыта этих учащихся</w:t>
      </w:r>
      <w:r w:rsidR="00581DEB" w:rsidRPr="00F4526B">
        <w:rPr>
          <w:rFonts w:ascii="Times New Roman" w:hAnsi="Times New Roman"/>
          <w:sz w:val="30"/>
          <w:szCs w:val="30"/>
          <w:lang w:val="be-BY"/>
        </w:rPr>
        <w:t xml:space="preserve">. </w:t>
      </w:r>
    </w:p>
    <w:p w:rsidR="00CD48D0" w:rsidRPr="00F4526B" w:rsidRDefault="00CD48D0"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На учебных занятиях учащиеся знакомятся с профессиями свои</w:t>
      </w:r>
      <w:r w:rsidR="000F5087">
        <w:rPr>
          <w:rFonts w:ascii="Times New Roman" w:hAnsi="Times New Roman"/>
          <w:sz w:val="30"/>
          <w:szCs w:val="30"/>
          <w:lang w:val="be-BY"/>
        </w:rPr>
        <w:t xml:space="preserve">х родителей, работников школы, </w:t>
      </w:r>
      <w:r w:rsidRPr="00F4526B">
        <w:rPr>
          <w:rFonts w:ascii="Times New Roman" w:hAnsi="Times New Roman"/>
          <w:sz w:val="30"/>
          <w:szCs w:val="30"/>
          <w:lang w:val="be-BY"/>
        </w:rPr>
        <w:t xml:space="preserve">медицинских работников, работников учреждений бытового обслуживания и др. в соответствии с содержанием действующих учебных программ. </w:t>
      </w:r>
      <w:r w:rsidR="000640BA" w:rsidRPr="00F4526B">
        <w:rPr>
          <w:rFonts w:ascii="Times New Roman" w:hAnsi="Times New Roman"/>
          <w:sz w:val="30"/>
          <w:szCs w:val="30"/>
          <w:lang w:val="be-BY"/>
        </w:rPr>
        <w:t xml:space="preserve">Профессии, с которыми учащиеся знакомятся во внеучебное время,  </w:t>
      </w:r>
      <w:r w:rsidRPr="00F4526B">
        <w:rPr>
          <w:rFonts w:ascii="Times New Roman" w:hAnsi="Times New Roman"/>
          <w:sz w:val="30"/>
          <w:szCs w:val="30"/>
          <w:lang w:val="be-BY"/>
        </w:rPr>
        <w:t>определя</w:t>
      </w:r>
      <w:r w:rsidR="000640BA" w:rsidRPr="00F4526B">
        <w:rPr>
          <w:rFonts w:ascii="Times New Roman" w:hAnsi="Times New Roman"/>
          <w:sz w:val="30"/>
          <w:szCs w:val="30"/>
          <w:lang w:val="be-BY"/>
        </w:rPr>
        <w:t>ю</w:t>
      </w:r>
      <w:r w:rsidRPr="00F4526B">
        <w:rPr>
          <w:rFonts w:ascii="Times New Roman" w:hAnsi="Times New Roman"/>
          <w:sz w:val="30"/>
          <w:szCs w:val="30"/>
          <w:lang w:val="be-BY"/>
        </w:rPr>
        <w:t>тся с уч</w:t>
      </w:r>
      <w:r w:rsidR="000640BA" w:rsidRPr="00F4526B">
        <w:rPr>
          <w:rFonts w:ascii="Times New Roman" w:hAnsi="Times New Roman"/>
          <w:sz w:val="30"/>
          <w:szCs w:val="30"/>
          <w:lang w:val="be-BY"/>
        </w:rPr>
        <w:t>е</w:t>
      </w:r>
      <w:r w:rsidRPr="00F4526B">
        <w:rPr>
          <w:rFonts w:ascii="Times New Roman" w:hAnsi="Times New Roman"/>
          <w:sz w:val="30"/>
          <w:szCs w:val="30"/>
          <w:lang w:val="be-BY"/>
        </w:rPr>
        <w:t>том  производственного окружения школы и складывающихся интере</w:t>
      </w:r>
      <w:r w:rsidR="000F5087">
        <w:rPr>
          <w:rFonts w:ascii="Times New Roman" w:hAnsi="Times New Roman"/>
          <w:sz w:val="30"/>
          <w:szCs w:val="30"/>
          <w:lang w:val="be-BY"/>
        </w:rPr>
        <w:t xml:space="preserve">сов учащихся к миру профессий. </w:t>
      </w:r>
      <w:r w:rsidR="000640BA" w:rsidRPr="00F4526B">
        <w:rPr>
          <w:rFonts w:ascii="Times New Roman" w:hAnsi="Times New Roman"/>
          <w:sz w:val="30"/>
          <w:szCs w:val="30"/>
          <w:lang w:val="be-BY"/>
        </w:rPr>
        <w:t xml:space="preserve">Учащиеся узнают </w:t>
      </w:r>
      <w:r w:rsidRPr="00F4526B">
        <w:rPr>
          <w:rFonts w:ascii="Times New Roman" w:hAnsi="Times New Roman"/>
          <w:sz w:val="30"/>
          <w:szCs w:val="30"/>
          <w:lang w:val="be-BY"/>
        </w:rPr>
        <w:t>название профессии, назначение профессии и основные функции (обязанности) е</w:t>
      </w:r>
      <w:r w:rsidR="00682216" w:rsidRPr="00F4526B">
        <w:rPr>
          <w:rFonts w:ascii="Times New Roman" w:hAnsi="Times New Roman"/>
          <w:sz w:val="30"/>
          <w:szCs w:val="30"/>
          <w:lang w:val="be-BY"/>
        </w:rPr>
        <w:t>е</w:t>
      </w:r>
      <w:r w:rsidRPr="00F4526B">
        <w:rPr>
          <w:rFonts w:ascii="Times New Roman" w:hAnsi="Times New Roman"/>
          <w:sz w:val="30"/>
          <w:szCs w:val="30"/>
          <w:lang w:val="be-BY"/>
        </w:rPr>
        <w:t xml:space="preserve"> </w:t>
      </w:r>
      <w:r w:rsidRPr="00F4526B">
        <w:rPr>
          <w:rFonts w:ascii="Times New Roman" w:hAnsi="Times New Roman"/>
          <w:sz w:val="30"/>
          <w:szCs w:val="30"/>
          <w:lang w:val="be-BY"/>
        </w:rPr>
        <w:lastRenderedPageBreak/>
        <w:t>представителя, результаты труда, возможные места работы работника данной профессии,</w:t>
      </w:r>
      <w:r w:rsidR="00EC623A">
        <w:rPr>
          <w:rFonts w:ascii="Times New Roman" w:hAnsi="Times New Roman"/>
          <w:sz w:val="30"/>
          <w:szCs w:val="30"/>
          <w:lang w:val="be-BY"/>
        </w:rPr>
        <w:t xml:space="preserve"> </w:t>
      </w:r>
      <w:r w:rsidRPr="00F4526B">
        <w:rPr>
          <w:rFonts w:ascii="Times New Roman" w:hAnsi="Times New Roman"/>
          <w:sz w:val="30"/>
          <w:szCs w:val="30"/>
          <w:lang w:val="be-BY"/>
        </w:rPr>
        <w:t xml:space="preserve">проявляемые качества (на конкретных примерах наблюдений, литературных текстов). </w:t>
      </w:r>
    </w:p>
    <w:p w:rsidR="00CD48D0" w:rsidRPr="00F4526B" w:rsidRDefault="000640BA" w:rsidP="00093ADF">
      <w:pPr>
        <w:shd w:val="clear" w:color="auto" w:fill="FFFFFF"/>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rPr>
        <w:t xml:space="preserve">Учитывается, что проводимая коррекционно-педагогическая работа и условия организации трудовой подготовки (выделение на трудовое обучение в I–IV классах по 2 часа в неделю и в V классе 4 часа в неделю) повышают возможности учащихся в усвоении </w:t>
      </w:r>
      <w:r w:rsidR="00931F2F" w:rsidRPr="00F4526B">
        <w:rPr>
          <w:rFonts w:ascii="Times New Roman" w:hAnsi="Times New Roman"/>
          <w:sz w:val="30"/>
          <w:szCs w:val="30"/>
        </w:rPr>
        <w:t xml:space="preserve">не только </w:t>
      </w:r>
      <w:r w:rsidRPr="00F4526B">
        <w:rPr>
          <w:rFonts w:ascii="Times New Roman" w:hAnsi="Times New Roman"/>
          <w:sz w:val="30"/>
          <w:szCs w:val="30"/>
        </w:rPr>
        <w:t>профессиональной информации</w:t>
      </w:r>
      <w:r w:rsidR="00931F2F" w:rsidRPr="00F4526B">
        <w:rPr>
          <w:rFonts w:ascii="Times New Roman" w:hAnsi="Times New Roman"/>
          <w:sz w:val="30"/>
          <w:szCs w:val="30"/>
        </w:rPr>
        <w:t xml:space="preserve">, но и практического опыта учебно-трудовой деятельности, что важно для </w:t>
      </w:r>
      <w:r w:rsidR="00CD48D0" w:rsidRPr="00F4526B">
        <w:rPr>
          <w:rFonts w:ascii="Times New Roman" w:hAnsi="Times New Roman"/>
          <w:sz w:val="30"/>
          <w:szCs w:val="30"/>
          <w:lang w:val="be-BY"/>
        </w:rPr>
        <w:t>формировани</w:t>
      </w:r>
      <w:r w:rsidR="00931F2F" w:rsidRPr="00F4526B">
        <w:rPr>
          <w:rFonts w:ascii="Times New Roman" w:hAnsi="Times New Roman"/>
          <w:sz w:val="30"/>
          <w:szCs w:val="30"/>
          <w:lang w:val="be-BY"/>
        </w:rPr>
        <w:t>я</w:t>
      </w:r>
      <w:r w:rsidR="00CD48D0" w:rsidRPr="00F4526B">
        <w:rPr>
          <w:rFonts w:ascii="Times New Roman" w:hAnsi="Times New Roman"/>
          <w:sz w:val="30"/>
          <w:szCs w:val="30"/>
          <w:lang w:val="be-BY"/>
        </w:rPr>
        <w:t xml:space="preserve"> у учащихся адекватных представлений о своих трудовых возможностях. </w:t>
      </w:r>
    </w:p>
    <w:p w:rsidR="007165A3" w:rsidRPr="002753AA" w:rsidRDefault="00721E75" w:rsidP="002753AA">
      <w:pPr>
        <w:shd w:val="clear" w:color="auto" w:fill="FFFFFF"/>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 xml:space="preserve">В условиях образовательной интеграции необходимо иметь в виду, что один урок трудового обучения проводится учителем-дефектологом, а второй – в составе класса. </w:t>
      </w:r>
      <w:r w:rsidR="00492EAE" w:rsidRPr="00F4526B">
        <w:rPr>
          <w:rFonts w:ascii="Times New Roman" w:hAnsi="Times New Roman"/>
          <w:sz w:val="30"/>
          <w:szCs w:val="30"/>
        </w:rPr>
        <w:t xml:space="preserve">Участие в уроке трудового обучения в составе класса </w:t>
      </w:r>
      <w:r w:rsidR="00492EAE" w:rsidRPr="00F4526B">
        <w:rPr>
          <w:rFonts w:ascii="Times New Roman" w:hAnsi="Times New Roman"/>
          <w:sz w:val="30"/>
          <w:szCs w:val="30"/>
          <w:lang w:val="be-BY"/>
        </w:rPr>
        <w:t>рассматривается как важнейшая предпосылка успешного решения задач трудового воспитания</w:t>
      </w:r>
      <w:r w:rsidRPr="00F4526B">
        <w:rPr>
          <w:rFonts w:ascii="Times New Roman" w:hAnsi="Times New Roman"/>
          <w:sz w:val="30"/>
          <w:szCs w:val="30"/>
          <w:lang w:val="be-BY"/>
        </w:rPr>
        <w:t>.</w:t>
      </w:r>
      <w:r w:rsidR="002753AA">
        <w:rPr>
          <w:rFonts w:ascii="Times New Roman" w:hAnsi="Times New Roman"/>
          <w:sz w:val="30"/>
          <w:szCs w:val="30"/>
          <w:lang w:val="be-BY"/>
        </w:rPr>
        <w:t xml:space="preserve">  </w:t>
      </w:r>
    </w:p>
    <w:p w:rsidR="00CD48D0" w:rsidRPr="00F4526B" w:rsidRDefault="0088055A" w:rsidP="00093ADF">
      <w:pPr>
        <w:spacing w:after="0" w:line="240" w:lineRule="auto"/>
        <w:jc w:val="center"/>
        <w:rPr>
          <w:rFonts w:ascii="Times New Roman" w:hAnsi="Times New Roman"/>
          <w:i/>
          <w:iCs/>
          <w:sz w:val="30"/>
          <w:szCs w:val="30"/>
        </w:rPr>
      </w:pPr>
      <w:r w:rsidRPr="00F4526B">
        <w:rPr>
          <w:rFonts w:ascii="Times New Roman" w:hAnsi="Times New Roman"/>
          <w:i/>
          <w:iCs/>
          <w:sz w:val="30"/>
          <w:szCs w:val="30"/>
          <w:lang w:val="en-US"/>
        </w:rPr>
        <w:t>VI</w:t>
      </w:r>
      <w:r w:rsidRPr="00F4526B">
        <w:rPr>
          <w:rFonts w:ascii="Times New Roman" w:hAnsi="Times New Roman"/>
          <w:i/>
          <w:iCs/>
          <w:sz w:val="30"/>
          <w:szCs w:val="30"/>
        </w:rPr>
        <w:t>–</w:t>
      </w:r>
      <w:r w:rsidRPr="00F4526B">
        <w:rPr>
          <w:rFonts w:ascii="Times New Roman" w:hAnsi="Times New Roman"/>
          <w:i/>
          <w:iCs/>
          <w:sz w:val="30"/>
          <w:szCs w:val="30"/>
          <w:lang w:val="en-US"/>
        </w:rPr>
        <w:t>VIII</w:t>
      </w:r>
      <w:r w:rsidRPr="00F4526B">
        <w:rPr>
          <w:rFonts w:ascii="Times New Roman" w:hAnsi="Times New Roman"/>
          <w:i/>
          <w:iCs/>
          <w:sz w:val="30"/>
          <w:szCs w:val="30"/>
        </w:rPr>
        <w:t xml:space="preserve"> классы</w:t>
      </w:r>
    </w:p>
    <w:p w:rsidR="008D1603" w:rsidRPr="00F4526B" w:rsidRDefault="001C4BD1"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Продолжается работа в области профессионального просвещения, трудового и профессионального воспитания, направленная на п</w:t>
      </w:r>
      <w:r w:rsidRPr="00F4526B">
        <w:rPr>
          <w:rFonts w:ascii="Times New Roman" w:hAnsi="Times New Roman"/>
          <w:iCs/>
          <w:sz w:val="30"/>
          <w:szCs w:val="30"/>
          <w:lang w:val="be-BY"/>
        </w:rPr>
        <w:t>овышение уров</w:t>
      </w:r>
      <w:r w:rsidR="00CD3BB9" w:rsidRPr="00F4526B">
        <w:rPr>
          <w:rFonts w:ascii="Times New Roman" w:hAnsi="Times New Roman"/>
          <w:iCs/>
          <w:sz w:val="30"/>
          <w:szCs w:val="30"/>
          <w:lang w:val="be-BY"/>
        </w:rPr>
        <w:t>ня</w:t>
      </w:r>
      <w:r w:rsidRPr="00F4526B">
        <w:rPr>
          <w:rFonts w:ascii="Times New Roman" w:hAnsi="Times New Roman"/>
          <w:iCs/>
          <w:sz w:val="30"/>
          <w:szCs w:val="30"/>
          <w:lang w:val="be-BY"/>
        </w:rPr>
        <w:t xml:space="preserve"> предварительной подготовки к осуществлению профессионального выбора.</w:t>
      </w:r>
      <w:r w:rsidRPr="00F4526B">
        <w:rPr>
          <w:rFonts w:ascii="Times New Roman" w:hAnsi="Times New Roman"/>
          <w:sz w:val="30"/>
          <w:szCs w:val="30"/>
        </w:rPr>
        <w:t xml:space="preserve"> Решаются задачи, общие с задачами подготовки к профессиональному самоопределению учащихся других категорий: раскрываются нравственные основы выбора жизненного пути, у учащихся расширяются представления о профессиональном труде, формируется успешный опыт практической деятельности и на этой основе мотивации достижения, повышается престиж рабочих профессий и на этой основе создается позитивный образ человека труда. </w:t>
      </w:r>
      <w:r w:rsidR="008D1603" w:rsidRPr="00F4526B">
        <w:rPr>
          <w:rFonts w:ascii="Times New Roman" w:hAnsi="Times New Roman"/>
          <w:sz w:val="30"/>
          <w:szCs w:val="30"/>
        </w:rPr>
        <w:t>Для этого используются:</w:t>
      </w:r>
    </w:p>
    <w:p w:rsidR="008D1603" w:rsidRPr="00F4526B" w:rsidRDefault="008D1603"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уроки трудового обучения;</w:t>
      </w:r>
    </w:p>
    <w:p w:rsidR="008D1603" w:rsidRPr="00F4526B" w:rsidRDefault="008D1603"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уроки по общеобразовательным учебным предметам;</w:t>
      </w:r>
    </w:p>
    <w:p w:rsidR="008D1603" w:rsidRPr="00F4526B" w:rsidRDefault="008D1603"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занятия кружков, в особенности трудовой направленности;</w:t>
      </w:r>
    </w:p>
    <w:p w:rsidR="00682216" w:rsidRPr="00F4526B" w:rsidRDefault="00682216"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общественно полезный труд;</w:t>
      </w:r>
    </w:p>
    <w:p w:rsidR="008D1603" w:rsidRPr="00F4526B" w:rsidRDefault="008D1603"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беседы о профессиях;</w:t>
      </w:r>
    </w:p>
    <w:p w:rsidR="008D1603" w:rsidRPr="00F4526B" w:rsidRDefault="008D1603" w:rsidP="00093ADF">
      <w:pPr>
        <w:spacing w:after="0" w:line="240" w:lineRule="auto"/>
        <w:ind w:firstLine="708"/>
        <w:jc w:val="both"/>
        <w:rPr>
          <w:rFonts w:ascii="Times New Roman" w:hAnsi="Times New Roman"/>
          <w:sz w:val="30"/>
          <w:szCs w:val="30"/>
        </w:rPr>
      </w:pPr>
      <w:r w:rsidRPr="00F4526B">
        <w:rPr>
          <w:rFonts w:ascii="Times New Roman" w:hAnsi="Times New Roman"/>
          <w:sz w:val="30"/>
          <w:szCs w:val="30"/>
        </w:rPr>
        <w:t>встречи учащихся с представителями трудовых коллективов;</w:t>
      </w:r>
    </w:p>
    <w:p w:rsidR="008D1603" w:rsidRPr="00F4526B" w:rsidRDefault="008D1603" w:rsidP="00093ADF">
      <w:pPr>
        <w:spacing w:after="0" w:line="240" w:lineRule="auto"/>
        <w:ind w:firstLine="720"/>
        <w:jc w:val="both"/>
        <w:rPr>
          <w:rFonts w:ascii="Times New Roman" w:hAnsi="Times New Roman"/>
          <w:sz w:val="30"/>
          <w:szCs w:val="30"/>
          <w:lang w:val="be-BY"/>
        </w:rPr>
      </w:pPr>
      <w:r w:rsidRPr="00F4526B">
        <w:rPr>
          <w:rFonts w:ascii="Times New Roman" w:hAnsi="Times New Roman"/>
          <w:sz w:val="30"/>
          <w:szCs w:val="30"/>
        </w:rPr>
        <w:t xml:space="preserve">производственные экскурсии; </w:t>
      </w:r>
    </w:p>
    <w:p w:rsidR="008D1603" w:rsidRPr="00F4526B" w:rsidRDefault="008D1603"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проф</w:t>
      </w:r>
      <w:r w:rsidRPr="00F4526B">
        <w:rPr>
          <w:rFonts w:ascii="Times New Roman" w:hAnsi="Times New Roman"/>
          <w:sz w:val="30"/>
          <w:szCs w:val="30"/>
          <w:lang w:val="be-BY"/>
        </w:rPr>
        <w:t xml:space="preserve">ессиональные </w:t>
      </w:r>
      <w:r w:rsidRPr="00F4526B">
        <w:rPr>
          <w:rFonts w:ascii="Times New Roman" w:hAnsi="Times New Roman"/>
          <w:sz w:val="30"/>
          <w:szCs w:val="30"/>
        </w:rPr>
        <w:t>недели;</w:t>
      </w:r>
    </w:p>
    <w:p w:rsidR="008D1603" w:rsidRPr="00F4526B" w:rsidRDefault="008D1603"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оформление выставок, фотовитрин, альбомов о профессиях.</w:t>
      </w:r>
    </w:p>
    <w:p w:rsidR="008D1603" w:rsidRPr="00F4526B" w:rsidRDefault="008D1603"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 xml:space="preserve">Использование несколько более узкого круга форм организации работы по профессиональному самоопределению обусловлено труднодоступностью для учащихся с интеллектуальной недостаточностью отдельных из них (например, лекций, работы по </w:t>
      </w:r>
      <w:r w:rsidRPr="00F4526B">
        <w:rPr>
          <w:rFonts w:ascii="Times New Roman" w:hAnsi="Times New Roman"/>
          <w:sz w:val="30"/>
          <w:szCs w:val="30"/>
        </w:rPr>
        <w:lastRenderedPageBreak/>
        <w:t>созданию мультимедийных презентаций), а также нецелесообразностью знакомства в данный период с учреждениями профессионально-технического образования.</w:t>
      </w:r>
    </w:p>
    <w:p w:rsidR="00112C79" w:rsidRPr="00F4526B" w:rsidRDefault="00112C79"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rPr>
        <w:t>Работа по формированию представлений и знаний о различных профессиях должна обеспечивать не только их расширение и углубление, но такж</w:t>
      </w:r>
      <w:r w:rsidR="00F4526B">
        <w:rPr>
          <w:rFonts w:ascii="Times New Roman" w:hAnsi="Times New Roman"/>
          <w:sz w:val="30"/>
          <w:szCs w:val="30"/>
        </w:rPr>
        <w:t>е развитие умения анализировать</w:t>
      </w:r>
      <w:r w:rsidRPr="00F4526B">
        <w:rPr>
          <w:rFonts w:ascii="Times New Roman" w:hAnsi="Times New Roman"/>
          <w:sz w:val="30"/>
          <w:szCs w:val="30"/>
        </w:rPr>
        <w:t xml:space="preserve"> содержание профессиональной деятельности и оценивать профессии с позиций требований к работнику и спроса на них в своем городе (районе). Обеспечивается систематизация и сопоставление информации о разных профессиях по тем же параметрам, что и в </w:t>
      </w:r>
      <w:r w:rsidRPr="00F4526B">
        <w:rPr>
          <w:rFonts w:ascii="Times New Roman" w:hAnsi="Times New Roman"/>
          <w:iCs/>
          <w:sz w:val="30"/>
          <w:szCs w:val="30"/>
          <w:lang w:val="en-US"/>
        </w:rPr>
        <w:t>I</w:t>
      </w:r>
      <w:r w:rsidRPr="00F4526B">
        <w:rPr>
          <w:rFonts w:ascii="Times New Roman" w:hAnsi="Times New Roman"/>
          <w:iCs/>
          <w:sz w:val="30"/>
          <w:szCs w:val="30"/>
        </w:rPr>
        <w:t>–</w:t>
      </w:r>
      <w:r w:rsidRPr="00F4526B">
        <w:rPr>
          <w:rFonts w:ascii="Times New Roman" w:hAnsi="Times New Roman"/>
          <w:iCs/>
          <w:sz w:val="30"/>
          <w:szCs w:val="30"/>
          <w:lang w:val="en-US"/>
        </w:rPr>
        <w:t>V</w:t>
      </w:r>
      <w:r w:rsidRPr="00F4526B">
        <w:rPr>
          <w:rFonts w:ascii="Times New Roman" w:hAnsi="Times New Roman"/>
          <w:iCs/>
          <w:sz w:val="30"/>
          <w:szCs w:val="30"/>
        </w:rPr>
        <w:t xml:space="preserve"> классах: </w:t>
      </w:r>
      <w:r w:rsidRPr="00F4526B">
        <w:rPr>
          <w:rFonts w:ascii="Times New Roman" w:hAnsi="Times New Roman"/>
          <w:sz w:val="30"/>
          <w:szCs w:val="30"/>
        </w:rPr>
        <w:t xml:space="preserve">название профессии, </w:t>
      </w:r>
      <w:r w:rsidRPr="00F4526B">
        <w:rPr>
          <w:rFonts w:ascii="Times New Roman" w:hAnsi="Times New Roman"/>
          <w:sz w:val="30"/>
          <w:szCs w:val="30"/>
          <w:lang w:val="be-BY"/>
        </w:rPr>
        <w:t xml:space="preserve">назначение профессии и основные функции (обязанности) ее представителя, выполняемые работы и т.д. </w:t>
      </w:r>
    </w:p>
    <w:p w:rsidR="00112C79" w:rsidRPr="00F4526B" w:rsidRDefault="00112C79"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 xml:space="preserve">В </w:t>
      </w:r>
      <w:r w:rsidRPr="00F4526B">
        <w:rPr>
          <w:rFonts w:ascii="Times New Roman" w:hAnsi="Times New Roman"/>
          <w:sz w:val="30"/>
          <w:szCs w:val="30"/>
          <w:lang w:val="en-US"/>
        </w:rPr>
        <w:t>VIII</w:t>
      </w:r>
      <w:r w:rsidRPr="00F4526B">
        <w:rPr>
          <w:rFonts w:ascii="Times New Roman" w:hAnsi="Times New Roman"/>
          <w:sz w:val="30"/>
          <w:szCs w:val="30"/>
        </w:rPr>
        <w:t xml:space="preserve"> классе в соответствии с разделом «Профессиональное самоопределение» (подраздел «Мир профессий») учебной программы по трудовому обучению предусматривается ознакомление учащихся с отраслями сферы материального производства, отраслями непроизводственной сферы экономики, профессиями рабочих, общими для всех отраслей народного хозяйства. В рамках этой работы обеспечивается систематизация имеющейся у учащихся профессиональной информации. </w:t>
      </w:r>
    </w:p>
    <w:p w:rsidR="00112C79" w:rsidRPr="00F4526B" w:rsidRDefault="001C4BD1"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Решение указанных задач осуществляется с учетом специфики организации трудового обучения, в т. ч. его объема</w:t>
      </w:r>
      <w:r w:rsidR="00112C79" w:rsidRPr="00F4526B">
        <w:rPr>
          <w:rFonts w:ascii="Times New Roman" w:hAnsi="Times New Roman"/>
          <w:sz w:val="30"/>
          <w:szCs w:val="30"/>
        </w:rPr>
        <w:t xml:space="preserve"> (6–8 часов в неделю)</w:t>
      </w:r>
      <w:r w:rsidRPr="00F4526B">
        <w:rPr>
          <w:rFonts w:ascii="Times New Roman" w:hAnsi="Times New Roman"/>
          <w:sz w:val="30"/>
          <w:szCs w:val="30"/>
        </w:rPr>
        <w:t xml:space="preserve">, позволяющего </w:t>
      </w:r>
      <w:r w:rsidR="004B2E7E" w:rsidRPr="00F4526B">
        <w:rPr>
          <w:rFonts w:ascii="Times New Roman" w:hAnsi="Times New Roman"/>
          <w:sz w:val="30"/>
          <w:szCs w:val="30"/>
        </w:rPr>
        <w:t xml:space="preserve">обеспечивать освоение </w:t>
      </w:r>
      <w:r w:rsidRPr="00F4526B">
        <w:rPr>
          <w:rFonts w:ascii="Times New Roman" w:hAnsi="Times New Roman"/>
          <w:sz w:val="30"/>
          <w:szCs w:val="30"/>
        </w:rPr>
        <w:t>на практически-действенном уровне разны</w:t>
      </w:r>
      <w:r w:rsidR="004B2E7E" w:rsidRPr="00F4526B">
        <w:rPr>
          <w:rFonts w:ascii="Times New Roman" w:hAnsi="Times New Roman"/>
          <w:sz w:val="30"/>
          <w:szCs w:val="30"/>
        </w:rPr>
        <w:t>х</w:t>
      </w:r>
      <w:r w:rsidRPr="00F4526B">
        <w:rPr>
          <w:rFonts w:ascii="Times New Roman" w:hAnsi="Times New Roman"/>
          <w:sz w:val="30"/>
          <w:szCs w:val="30"/>
        </w:rPr>
        <w:t xml:space="preserve"> вид</w:t>
      </w:r>
      <w:r w:rsidR="004B2E7E" w:rsidRPr="00F4526B">
        <w:rPr>
          <w:rFonts w:ascii="Times New Roman" w:hAnsi="Times New Roman"/>
          <w:sz w:val="30"/>
          <w:szCs w:val="30"/>
        </w:rPr>
        <w:t>ов</w:t>
      </w:r>
      <w:r w:rsidRPr="00F4526B">
        <w:rPr>
          <w:rFonts w:ascii="Times New Roman" w:hAnsi="Times New Roman"/>
          <w:sz w:val="30"/>
          <w:szCs w:val="30"/>
        </w:rPr>
        <w:t xml:space="preserve"> труда</w:t>
      </w:r>
      <w:r w:rsidR="00F4526B">
        <w:rPr>
          <w:rFonts w:ascii="Times New Roman" w:hAnsi="Times New Roman"/>
          <w:sz w:val="30"/>
          <w:szCs w:val="30"/>
        </w:rPr>
        <w:t>,</w:t>
      </w:r>
      <w:r w:rsidR="00112C79" w:rsidRPr="00F4526B">
        <w:rPr>
          <w:rFonts w:ascii="Times New Roman" w:hAnsi="Times New Roman"/>
          <w:sz w:val="30"/>
          <w:szCs w:val="30"/>
        </w:rPr>
        <w:t xml:space="preserve"> осозна</w:t>
      </w:r>
      <w:r w:rsidR="004B2E7E" w:rsidRPr="00F4526B">
        <w:rPr>
          <w:rFonts w:ascii="Times New Roman" w:hAnsi="Times New Roman"/>
          <w:sz w:val="30"/>
          <w:szCs w:val="30"/>
        </w:rPr>
        <w:t>ние</w:t>
      </w:r>
      <w:r w:rsidR="00112C79" w:rsidRPr="00F4526B">
        <w:rPr>
          <w:rFonts w:ascii="Times New Roman" w:hAnsi="Times New Roman"/>
          <w:sz w:val="30"/>
          <w:szCs w:val="30"/>
        </w:rPr>
        <w:t xml:space="preserve"> </w:t>
      </w:r>
      <w:r w:rsidR="004B2E7E" w:rsidRPr="00F4526B">
        <w:rPr>
          <w:rFonts w:ascii="Times New Roman" w:hAnsi="Times New Roman"/>
          <w:sz w:val="30"/>
          <w:szCs w:val="30"/>
        </w:rPr>
        <w:t xml:space="preserve">учащимися </w:t>
      </w:r>
      <w:r w:rsidR="00112C79" w:rsidRPr="00F4526B">
        <w:rPr>
          <w:rFonts w:ascii="Times New Roman" w:hAnsi="Times New Roman"/>
          <w:sz w:val="30"/>
          <w:szCs w:val="30"/>
        </w:rPr>
        <w:t>свои</w:t>
      </w:r>
      <w:r w:rsidR="004B2E7E" w:rsidRPr="00F4526B">
        <w:rPr>
          <w:rFonts w:ascii="Times New Roman" w:hAnsi="Times New Roman"/>
          <w:sz w:val="30"/>
          <w:szCs w:val="30"/>
        </w:rPr>
        <w:t>х</w:t>
      </w:r>
      <w:r w:rsidR="00112C79" w:rsidRPr="00F4526B">
        <w:rPr>
          <w:rFonts w:ascii="Times New Roman" w:hAnsi="Times New Roman"/>
          <w:sz w:val="30"/>
          <w:szCs w:val="30"/>
        </w:rPr>
        <w:t xml:space="preserve"> трудовы</w:t>
      </w:r>
      <w:r w:rsidR="004B2E7E" w:rsidRPr="00F4526B">
        <w:rPr>
          <w:rFonts w:ascii="Times New Roman" w:hAnsi="Times New Roman"/>
          <w:sz w:val="30"/>
          <w:szCs w:val="30"/>
        </w:rPr>
        <w:t>х</w:t>
      </w:r>
      <w:r w:rsidR="00112C79" w:rsidRPr="00F4526B">
        <w:rPr>
          <w:rFonts w:ascii="Times New Roman" w:hAnsi="Times New Roman"/>
          <w:sz w:val="30"/>
          <w:szCs w:val="30"/>
        </w:rPr>
        <w:t xml:space="preserve"> возможност</w:t>
      </w:r>
      <w:r w:rsidR="004B2E7E" w:rsidRPr="00F4526B">
        <w:rPr>
          <w:rFonts w:ascii="Times New Roman" w:hAnsi="Times New Roman"/>
          <w:sz w:val="30"/>
          <w:szCs w:val="30"/>
        </w:rPr>
        <w:t>ей</w:t>
      </w:r>
      <w:r w:rsidR="00112C79" w:rsidRPr="00F4526B">
        <w:rPr>
          <w:rFonts w:ascii="Times New Roman" w:hAnsi="Times New Roman"/>
          <w:sz w:val="30"/>
          <w:szCs w:val="30"/>
        </w:rPr>
        <w:t xml:space="preserve"> во взаимосвязи с формированием у них умений объективно оценивать свои достижения, определять конкретные затруднения в овладении технико-технологическими знаниями, технологическими операциями и видами работ</w:t>
      </w:r>
      <w:r w:rsidR="00413768" w:rsidRPr="00F4526B">
        <w:rPr>
          <w:rFonts w:ascii="Times New Roman" w:hAnsi="Times New Roman"/>
          <w:sz w:val="30"/>
          <w:szCs w:val="30"/>
        </w:rPr>
        <w:t>.</w:t>
      </w:r>
      <w:r w:rsidR="00112C79" w:rsidRPr="00F4526B">
        <w:rPr>
          <w:rFonts w:ascii="Times New Roman" w:hAnsi="Times New Roman"/>
          <w:sz w:val="30"/>
          <w:szCs w:val="30"/>
        </w:rPr>
        <w:t xml:space="preserve"> </w:t>
      </w:r>
      <w:r w:rsidR="004B2E7E" w:rsidRPr="00F4526B">
        <w:rPr>
          <w:rFonts w:ascii="Times New Roman" w:hAnsi="Times New Roman"/>
          <w:sz w:val="30"/>
          <w:szCs w:val="30"/>
        </w:rPr>
        <w:t xml:space="preserve">Это крайне важно для воспитания у учащихся адекватных запросов на овладение профессией, которое предполагает умение сопоставлять реальные возможности с требованиями к профессиональным знаниям и умениям.  </w:t>
      </w:r>
    </w:p>
    <w:p w:rsidR="009B1C02" w:rsidRPr="00F4526B" w:rsidRDefault="009B1C02"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На данном этапе профессионального самоопределения особое внимание обращается на пропаганду рекомендованных профессий строительства (штукатур, маляр) и других отраслей производства (столяр, швея, слесарь по ремонту сельскохозяйственных машин и оборудования), профессий сельскохозяйственного (садовод, овощевод, животновод) и обслуживающего (уборщик территорий, дворник, уборщик помещений (производственных, служебных), санитарка) труда,  других профессий малоквалифицированного и неквалифицированного труда.</w:t>
      </w:r>
    </w:p>
    <w:p w:rsidR="00CD3BB9" w:rsidRPr="00F4526B" w:rsidRDefault="00CD3BB9"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lastRenderedPageBreak/>
        <w:t>Независимо от условий получения образования (во вспомогательных школах (вспомогательных школах-интернатах), классах интегрированного обучения и воспитания</w:t>
      </w:r>
      <w:r w:rsidR="00EC623A">
        <w:rPr>
          <w:rFonts w:ascii="Times New Roman" w:hAnsi="Times New Roman"/>
          <w:sz w:val="30"/>
          <w:szCs w:val="30"/>
        </w:rPr>
        <w:t>)</w:t>
      </w:r>
      <w:r w:rsidRPr="00F4526B">
        <w:rPr>
          <w:rFonts w:ascii="Times New Roman" w:hAnsi="Times New Roman"/>
          <w:sz w:val="30"/>
          <w:szCs w:val="30"/>
        </w:rPr>
        <w:t xml:space="preserve"> </w:t>
      </w:r>
      <w:r w:rsidR="00721E75" w:rsidRPr="00F4526B">
        <w:rPr>
          <w:rFonts w:ascii="Times New Roman" w:hAnsi="Times New Roman"/>
          <w:sz w:val="30"/>
          <w:szCs w:val="30"/>
        </w:rPr>
        <w:t xml:space="preserve">для </w:t>
      </w:r>
      <w:r w:rsidRPr="00F4526B">
        <w:rPr>
          <w:rFonts w:ascii="Times New Roman" w:hAnsi="Times New Roman"/>
          <w:sz w:val="30"/>
          <w:szCs w:val="30"/>
        </w:rPr>
        <w:t>решени</w:t>
      </w:r>
      <w:r w:rsidR="00721E75" w:rsidRPr="00F4526B">
        <w:rPr>
          <w:rFonts w:ascii="Times New Roman" w:hAnsi="Times New Roman"/>
          <w:sz w:val="30"/>
          <w:szCs w:val="30"/>
        </w:rPr>
        <w:t>я</w:t>
      </w:r>
      <w:r w:rsidRPr="00F4526B">
        <w:rPr>
          <w:rFonts w:ascii="Times New Roman" w:hAnsi="Times New Roman"/>
          <w:sz w:val="30"/>
          <w:szCs w:val="30"/>
        </w:rPr>
        <w:t xml:space="preserve"> данных задач </w:t>
      </w:r>
      <w:r w:rsidR="00721E75" w:rsidRPr="00F4526B">
        <w:rPr>
          <w:rFonts w:ascii="Times New Roman" w:hAnsi="Times New Roman"/>
          <w:sz w:val="30"/>
          <w:szCs w:val="30"/>
        </w:rPr>
        <w:t xml:space="preserve">необходимо примененять специфичную методику трудового обучении </w:t>
      </w:r>
      <w:r w:rsidR="00721D41" w:rsidRPr="00F4526B">
        <w:rPr>
          <w:rFonts w:ascii="Times New Roman" w:hAnsi="Times New Roman"/>
          <w:sz w:val="30"/>
          <w:szCs w:val="30"/>
        </w:rPr>
        <w:t>и воспитания</w:t>
      </w:r>
      <w:r w:rsidR="00C8662B" w:rsidRPr="00F4526B">
        <w:rPr>
          <w:rFonts w:ascii="Times New Roman" w:hAnsi="Times New Roman"/>
          <w:sz w:val="30"/>
          <w:szCs w:val="30"/>
        </w:rPr>
        <w:t xml:space="preserve">. </w:t>
      </w:r>
      <w:r w:rsidR="00721D41" w:rsidRPr="00F4526B">
        <w:rPr>
          <w:rFonts w:ascii="Times New Roman" w:hAnsi="Times New Roman"/>
          <w:sz w:val="30"/>
          <w:szCs w:val="30"/>
        </w:rPr>
        <w:t xml:space="preserve"> </w:t>
      </w:r>
    </w:p>
    <w:p w:rsidR="00C8662B" w:rsidRPr="00F4526B" w:rsidRDefault="00C8662B"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Специфичной является не только организация трудового обучения (с учетом его объема, содержания и условий образовательной интеграции)</w:t>
      </w:r>
      <w:r w:rsidR="00F82CD9" w:rsidRPr="00F4526B">
        <w:rPr>
          <w:rFonts w:ascii="Times New Roman" w:hAnsi="Times New Roman"/>
          <w:sz w:val="30"/>
          <w:szCs w:val="30"/>
        </w:rPr>
        <w:t>,</w:t>
      </w:r>
      <w:r w:rsidRPr="00F4526B">
        <w:rPr>
          <w:rFonts w:ascii="Times New Roman" w:hAnsi="Times New Roman"/>
          <w:sz w:val="30"/>
          <w:szCs w:val="30"/>
        </w:rPr>
        <w:t xml:space="preserve"> но также организации деятельности учащихся во внеучебное время. Любое внеклассное мероприяти</w:t>
      </w:r>
      <w:r w:rsidR="00EC623A">
        <w:rPr>
          <w:rFonts w:ascii="Times New Roman" w:hAnsi="Times New Roman"/>
          <w:sz w:val="30"/>
          <w:szCs w:val="30"/>
        </w:rPr>
        <w:t>е</w:t>
      </w:r>
      <w:r w:rsidRPr="00F4526B">
        <w:rPr>
          <w:rFonts w:ascii="Times New Roman" w:hAnsi="Times New Roman"/>
          <w:sz w:val="30"/>
          <w:szCs w:val="30"/>
        </w:rPr>
        <w:t xml:space="preserve"> (в особенности в условиях образовательной интеграции) требует проведения с учащимися с интеллектуальной недостаточностью предварительной подготовительной работы. Ее содержание состоит в предварительном озн</w:t>
      </w:r>
      <w:r w:rsidR="000F5087">
        <w:rPr>
          <w:rFonts w:ascii="Times New Roman" w:hAnsi="Times New Roman"/>
          <w:sz w:val="30"/>
          <w:szCs w:val="30"/>
        </w:rPr>
        <w:t>акомлении с объектом изучения</w:t>
      </w:r>
      <w:r w:rsidRPr="00F4526B">
        <w:rPr>
          <w:rFonts w:ascii="Times New Roman" w:hAnsi="Times New Roman"/>
          <w:sz w:val="30"/>
          <w:szCs w:val="30"/>
        </w:rPr>
        <w:t xml:space="preserve"> и предполагающейся профессиональной информаци</w:t>
      </w:r>
      <w:r w:rsidR="00413768" w:rsidRPr="00F4526B">
        <w:rPr>
          <w:rFonts w:ascii="Times New Roman" w:hAnsi="Times New Roman"/>
          <w:sz w:val="30"/>
          <w:szCs w:val="30"/>
          <w:lang w:val="be-BY"/>
        </w:rPr>
        <w:t>ей</w:t>
      </w:r>
      <w:r w:rsidRPr="00F4526B">
        <w:rPr>
          <w:rFonts w:ascii="Times New Roman" w:hAnsi="Times New Roman"/>
          <w:sz w:val="30"/>
          <w:szCs w:val="30"/>
        </w:rPr>
        <w:t xml:space="preserve">, которая при проведении основной части мероприятия </w:t>
      </w:r>
      <w:r w:rsidR="00F82CD9" w:rsidRPr="00F4526B">
        <w:rPr>
          <w:rFonts w:ascii="Times New Roman" w:hAnsi="Times New Roman"/>
          <w:sz w:val="30"/>
          <w:szCs w:val="30"/>
        </w:rPr>
        <w:t>(беседы, встречи, производственной экскурсии) будет общей для всех учащихся класса.</w:t>
      </w:r>
    </w:p>
    <w:p w:rsidR="00F82CD9" w:rsidRPr="00F4526B" w:rsidRDefault="00F82CD9" w:rsidP="00093ADF">
      <w:pPr>
        <w:spacing w:after="0" w:line="240" w:lineRule="auto"/>
        <w:ind w:firstLine="720"/>
        <w:jc w:val="both"/>
        <w:rPr>
          <w:rFonts w:ascii="Times New Roman" w:hAnsi="Times New Roman"/>
          <w:sz w:val="30"/>
          <w:szCs w:val="30"/>
        </w:rPr>
      </w:pPr>
      <w:r w:rsidRPr="00F4526B">
        <w:rPr>
          <w:rFonts w:ascii="Times New Roman" w:hAnsi="Times New Roman"/>
          <w:sz w:val="30"/>
          <w:szCs w:val="30"/>
        </w:rPr>
        <w:t>На занятиях кружков, в процессе подготовки проф</w:t>
      </w:r>
      <w:r w:rsidRPr="00F4526B">
        <w:rPr>
          <w:rFonts w:ascii="Times New Roman" w:hAnsi="Times New Roman"/>
          <w:sz w:val="30"/>
          <w:szCs w:val="30"/>
          <w:lang w:val="be-BY"/>
        </w:rPr>
        <w:t xml:space="preserve">ессиональных </w:t>
      </w:r>
      <w:r w:rsidRPr="00F4526B">
        <w:rPr>
          <w:rFonts w:ascii="Times New Roman" w:hAnsi="Times New Roman"/>
          <w:sz w:val="30"/>
          <w:szCs w:val="30"/>
        </w:rPr>
        <w:t>недель, оформления выставок, фотовитрин, альбомов о профессиях учащиеся с интеллектуальной недостаточностью выполняют задания, содержание которых определяется с учетом их интересов и возможностей.</w:t>
      </w:r>
    </w:p>
    <w:p w:rsidR="00F4526B" w:rsidRDefault="004B2E7E" w:rsidP="00F4526B">
      <w:pPr>
        <w:spacing w:after="0" w:line="240" w:lineRule="auto"/>
        <w:jc w:val="center"/>
        <w:rPr>
          <w:rFonts w:ascii="Times New Roman" w:hAnsi="Times New Roman"/>
          <w:i/>
          <w:iCs/>
          <w:sz w:val="30"/>
          <w:szCs w:val="30"/>
        </w:rPr>
      </w:pPr>
      <w:r w:rsidRPr="00F4526B">
        <w:rPr>
          <w:rFonts w:ascii="Times New Roman" w:hAnsi="Times New Roman"/>
          <w:i/>
          <w:iCs/>
          <w:sz w:val="30"/>
          <w:szCs w:val="30"/>
          <w:lang w:val="en-US"/>
        </w:rPr>
        <w:t>IX</w:t>
      </w:r>
      <w:r w:rsidRPr="00F4526B">
        <w:rPr>
          <w:rFonts w:ascii="Times New Roman" w:hAnsi="Times New Roman"/>
          <w:i/>
          <w:iCs/>
          <w:sz w:val="30"/>
          <w:szCs w:val="30"/>
        </w:rPr>
        <w:t>–</w:t>
      </w:r>
      <w:r w:rsidRPr="00F4526B">
        <w:rPr>
          <w:rFonts w:ascii="Times New Roman" w:hAnsi="Times New Roman"/>
          <w:i/>
          <w:iCs/>
          <w:sz w:val="30"/>
          <w:szCs w:val="30"/>
          <w:lang w:val="en-US"/>
        </w:rPr>
        <w:t>X</w:t>
      </w:r>
      <w:r w:rsidRPr="00F4526B">
        <w:rPr>
          <w:rFonts w:ascii="Times New Roman" w:hAnsi="Times New Roman"/>
          <w:i/>
          <w:iCs/>
          <w:sz w:val="30"/>
          <w:szCs w:val="30"/>
        </w:rPr>
        <w:t xml:space="preserve"> классы</w:t>
      </w:r>
    </w:p>
    <w:p w:rsidR="00825688" w:rsidRPr="00F4526B" w:rsidRDefault="00825688" w:rsidP="00EC623A">
      <w:pPr>
        <w:spacing w:after="0" w:line="240" w:lineRule="auto"/>
        <w:ind w:firstLine="708"/>
        <w:jc w:val="both"/>
        <w:rPr>
          <w:rFonts w:ascii="Times New Roman" w:hAnsi="Times New Roman"/>
          <w:i/>
          <w:iCs/>
          <w:sz w:val="30"/>
          <w:szCs w:val="30"/>
        </w:rPr>
      </w:pPr>
      <w:r w:rsidRPr="00F4526B">
        <w:rPr>
          <w:rFonts w:ascii="Times New Roman" w:hAnsi="Times New Roman"/>
          <w:iCs/>
          <w:sz w:val="30"/>
          <w:szCs w:val="30"/>
          <w:lang w:val="be-BY"/>
        </w:rPr>
        <w:t>Для решения задачи о</w:t>
      </w:r>
      <w:r w:rsidR="00951229" w:rsidRPr="00F4526B">
        <w:rPr>
          <w:rFonts w:ascii="Times New Roman" w:hAnsi="Times New Roman"/>
          <w:iCs/>
          <w:sz w:val="30"/>
          <w:szCs w:val="30"/>
          <w:lang w:val="be-BY"/>
        </w:rPr>
        <w:t>беспеч</w:t>
      </w:r>
      <w:r w:rsidRPr="00F4526B">
        <w:rPr>
          <w:rFonts w:ascii="Times New Roman" w:hAnsi="Times New Roman"/>
          <w:iCs/>
          <w:sz w:val="30"/>
          <w:szCs w:val="30"/>
          <w:lang w:val="be-BY"/>
        </w:rPr>
        <w:t>ения</w:t>
      </w:r>
      <w:r w:rsidR="00951229" w:rsidRPr="00F4526B">
        <w:rPr>
          <w:rFonts w:ascii="Times New Roman" w:hAnsi="Times New Roman"/>
          <w:iCs/>
          <w:sz w:val="30"/>
          <w:szCs w:val="30"/>
          <w:lang w:val="be-BY"/>
        </w:rPr>
        <w:t xml:space="preserve"> предварительн</w:t>
      </w:r>
      <w:r w:rsidRPr="00F4526B">
        <w:rPr>
          <w:rFonts w:ascii="Times New Roman" w:hAnsi="Times New Roman"/>
          <w:iCs/>
          <w:sz w:val="30"/>
          <w:szCs w:val="30"/>
          <w:lang w:val="be-BY"/>
        </w:rPr>
        <w:t>ого</w:t>
      </w:r>
      <w:r w:rsidR="00951229" w:rsidRPr="00F4526B">
        <w:rPr>
          <w:rFonts w:ascii="Times New Roman" w:hAnsi="Times New Roman"/>
          <w:iCs/>
          <w:sz w:val="30"/>
          <w:szCs w:val="30"/>
          <w:lang w:val="be-BY"/>
        </w:rPr>
        <w:t xml:space="preserve"> (первичн</w:t>
      </w:r>
      <w:r w:rsidRPr="00F4526B">
        <w:rPr>
          <w:rFonts w:ascii="Times New Roman" w:hAnsi="Times New Roman"/>
          <w:iCs/>
          <w:sz w:val="30"/>
          <w:szCs w:val="30"/>
          <w:lang w:val="be-BY"/>
        </w:rPr>
        <w:t>ого</w:t>
      </w:r>
      <w:r w:rsidR="00951229" w:rsidRPr="00F4526B">
        <w:rPr>
          <w:rFonts w:ascii="Times New Roman" w:hAnsi="Times New Roman"/>
          <w:iCs/>
          <w:sz w:val="30"/>
          <w:szCs w:val="30"/>
          <w:lang w:val="be-BY"/>
        </w:rPr>
        <w:t>) профессиональн</w:t>
      </w:r>
      <w:r w:rsidRPr="00F4526B">
        <w:rPr>
          <w:rFonts w:ascii="Times New Roman" w:hAnsi="Times New Roman"/>
          <w:iCs/>
          <w:sz w:val="30"/>
          <w:szCs w:val="30"/>
          <w:lang w:val="be-BY"/>
        </w:rPr>
        <w:t>ого</w:t>
      </w:r>
      <w:r w:rsidR="00951229" w:rsidRPr="00F4526B">
        <w:rPr>
          <w:rFonts w:ascii="Times New Roman" w:hAnsi="Times New Roman"/>
          <w:iCs/>
          <w:sz w:val="30"/>
          <w:szCs w:val="30"/>
          <w:lang w:val="be-BY"/>
        </w:rPr>
        <w:t xml:space="preserve"> выбор</w:t>
      </w:r>
      <w:r w:rsidRPr="00F4526B">
        <w:rPr>
          <w:rFonts w:ascii="Times New Roman" w:hAnsi="Times New Roman"/>
          <w:iCs/>
          <w:sz w:val="30"/>
          <w:szCs w:val="30"/>
          <w:lang w:val="be-BY"/>
        </w:rPr>
        <w:t>а</w:t>
      </w:r>
      <w:r w:rsidR="00951229" w:rsidRPr="00F4526B">
        <w:rPr>
          <w:rFonts w:ascii="Times New Roman" w:hAnsi="Times New Roman"/>
          <w:iCs/>
          <w:sz w:val="30"/>
          <w:szCs w:val="30"/>
        </w:rPr>
        <w:t xml:space="preserve"> и последующе</w:t>
      </w:r>
      <w:r w:rsidRPr="00F4526B">
        <w:rPr>
          <w:rFonts w:ascii="Times New Roman" w:hAnsi="Times New Roman"/>
          <w:iCs/>
          <w:sz w:val="30"/>
          <w:szCs w:val="30"/>
        </w:rPr>
        <w:t>го</w:t>
      </w:r>
      <w:r w:rsidR="00951229" w:rsidRPr="00F4526B">
        <w:rPr>
          <w:rFonts w:ascii="Times New Roman" w:hAnsi="Times New Roman"/>
          <w:iCs/>
          <w:sz w:val="30"/>
          <w:szCs w:val="30"/>
          <w:lang w:val="be-BY"/>
        </w:rPr>
        <w:t xml:space="preserve"> практическо</w:t>
      </w:r>
      <w:r w:rsidRPr="00F4526B">
        <w:rPr>
          <w:rFonts w:ascii="Times New Roman" w:hAnsi="Times New Roman"/>
          <w:iCs/>
          <w:sz w:val="30"/>
          <w:szCs w:val="30"/>
          <w:lang w:val="be-BY"/>
        </w:rPr>
        <w:t>го</w:t>
      </w:r>
      <w:r w:rsidR="00951229" w:rsidRPr="00F4526B">
        <w:rPr>
          <w:rFonts w:ascii="Times New Roman" w:hAnsi="Times New Roman"/>
          <w:iCs/>
          <w:sz w:val="30"/>
          <w:szCs w:val="30"/>
          <w:lang w:val="be-BY"/>
        </w:rPr>
        <w:t xml:space="preserve"> приняти</w:t>
      </w:r>
      <w:r w:rsidRPr="00F4526B">
        <w:rPr>
          <w:rFonts w:ascii="Times New Roman" w:hAnsi="Times New Roman"/>
          <w:iCs/>
          <w:sz w:val="30"/>
          <w:szCs w:val="30"/>
          <w:lang w:val="be-BY"/>
        </w:rPr>
        <w:t>я</w:t>
      </w:r>
      <w:r w:rsidR="00951229" w:rsidRPr="00F4526B">
        <w:rPr>
          <w:rFonts w:ascii="Times New Roman" w:hAnsi="Times New Roman"/>
          <w:iCs/>
          <w:sz w:val="30"/>
          <w:szCs w:val="30"/>
          <w:lang w:val="be-BY"/>
        </w:rPr>
        <w:t xml:space="preserve"> решения о выборе профессии и путях ее получения</w:t>
      </w:r>
      <w:r w:rsidRPr="00F4526B">
        <w:rPr>
          <w:rFonts w:ascii="Times New Roman" w:hAnsi="Times New Roman"/>
          <w:iCs/>
          <w:sz w:val="30"/>
          <w:szCs w:val="30"/>
          <w:lang w:val="be-BY"/>
        </w:rPr>
        <w:t xml:space="preserve"> необходимо:</w:t>
      </w:r>
    </w:p>
    <w:p w:rsidR="00825688" w:rsidRPr="00F4526B" w:rsidRDefault="00825688" w:rsidP="00093ADF">
      <w:pPr>
        <w:spacing w:after="0" w:line="240" w:lineRule="auto"/>
        <w:ind w:firstLine="709"/>
        <w:jc w:val="both"/>
        <w:rPr>
          <w:rFonts w:ascii="Times New Roman" w:hAnsi="Times New Roman"/>
          <w:color w:val="000000"/>
          <w:sz w:val="30"/>
          <w:szCs w:val="30"/>
        </w:rPr>
      </w:pPr>
      <w:r w:rsidRPr="00F4526B">
        <w:rPr>
          <w:rFonts w:ascii="Times New Roman" w:hAnsi="Times New Roman"/>
          <w:color w:val="000000"/>
          <w:sz w:val="30"/>
          <w:szCs w:val="30"/>
        </w:rPr>
        <w:t>более глубокое ознакомление учащихся с содержанием рекомендуемых им профессий, спросом на эти профессии на рынке труда; возможностями трудоустройства, условиями труда и его оплатой на конкретных местах трудоустройства;</w:t>
      </w:r>
    </w:p>
    <w:p w:rsidR="00825688" w:rsidRPr="00F4526B" w:rsidRDefault="00825688" w:rsidP="00093ADF">
      <w:pPr>
        <w:spacing w:after="0" w:line="240" w:lineRule="auto"/>
        <w:ind w:firstLine="709"/>
        <w:jc w:val="both"/>
        <w:rPr>
          <w:rFonts w:ascii="Times New Roman" w:hAnsi="Times New Roman"/>
          <w:color w:val="000000"/>
          <w:sz w:val="30"/>
          <w:szCs w:val="30"/>
        </w:rPr>
      </w:pPr>
      <w:r w:rsidRPr="00F4526B">
        <w:rPr>
          <w:rFonts w:ascii="Times New Roman" w:hAnsi="Times New Roman"/>
          <w:color w:val="000000"/>
          <w:sz w:val="30"/>
          <w:szCs w:val="30"/>
        </w:rPr>
        <w:t> формирование знаний о требованиях профессии к человеку, конкретных условиях получения профессий, возможностях профессионально-квалификационного роста и самосовершенствования в процессе профессионально-трудовой деятельности;</w:t>
      </w:r>
    </w:p>
    <w:p w:rsidR="00825688" w:rsidRPr="00F4526B" w:rsidRDefault="00413768"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фор</w:t>
      </w:r>
      <w:r w:rsidR="00825688" w:rsidRPr="00F4526B">
        <w:rPr>
          <w:rFonts w:ascii="Times New Roman" w:hAnsi="Times New Roman"/>
          <w:sz w:val="30"/>
          <w:szCs w:val="30"/>
        </w:rPr>
        <w:t>мирование устойчивого интереса к рекомендуемым и востребованным на рынке труда профессиям и воспитание соответствующих профессиональных намерений;</w:t>
      </w:r>
    </w:p>
    <w:p w:rsidR="00825688" w:rsidRPr="00F4526B" w:rsidRDefault="00825688" w:rsidP="00093ADF">
      <w:pPr>
        <w:spacing w:after="0" w:line="240" w:lineRule="auto"/>
        <w:ind w:firstLine="709"/>
        <w:jc w:val="both"/>
        <w:rPr>
          <w:rFonts w:ascii="Times New Roman" w:hAnsi="Times New Roman"/>
          <w:color w:val="000000"/>
          <w:sz w:val="30"/>
          <w:szCs w:val="30"/>
        </w:rPr>
      </w:pPr>
      <w:r w:rsidRPr="00F4526B">
        <w:rPr>
          <w:rFonts w:ascii="Times New Roman" w:hAnsi="Times New Roman"/>
          <w:color w:val="000000"/>
          <w:sz w:val="30"/>
          <w:szCs w:val="30"/>
        </w:rPr>
        <w:t xml:space="preserve">формирование умения использовать получаемую информацию для выбора профессии в соответствии со своими интересами и возможностями и </w:t>
      </w:r>
      <w:r w:rsidR="00EC623A">
        <w:rPr>
          <w:rFonts w:ascii="Times New Roman" w:hAnsi="Times New Roman"/>
          <w:color w:val="000000"/>
          <w:sz w:val="30"/>
          <w:szCs w:val="30"/>
        </w:rPr>
        <w:t xml:space="preserve">с </w:t>
      </w:r>
      <w:r w:rsidRPr="00F4526B">
        <w:rPr>
          <w:rFonts w:ascii="Times New Roman" w:hAnsi="Times New Roman"/>
          <w:color w:val="000000"/>
          <w:sz w:val="30"/>
          <w:szCs w:val="30"/>
        </w:rPr>
        <w:t>учетом потребностей рынка труда.</w:t>
      </w:r>
    </w:p>
    <w:p w:rsidR="00825688" w:rsidRPr="00F4526B" w:rsidRDefault="00825688" w:rsidP="00093ADF">
      <w:pPr>
        <w:spacing w:after="0" w:line="240" w:lineRule="auto"/>
        <w:ind w:firstLine="709"/>
        <w:jc w:val="both"/>
        <w:rPr>
          <w:rFonts w:ascii="Times New Roman" w:hAnsi="Times New Roman"/>
          <w:sz w:val="30"/>
          <w:szCs w:val="30"/>
        </w:rPr>
      </w:pPr>
      <w:r w:rsidRPr="00F4526B">
        <w:rPr>
          <w:rFonts w:ascii="Times New Roman" w:hAnsi="Times New Roman"/>
          <w:color w:val="000000"/>
          <w:sz w:val="30"/>
          <w:szCs w:val="30"/>
        </w:rPr>
        <w:lastRenderedPageBreak/>
        <w:t xml:space="preserve">В содержании профессионально-информационной работы с учащимися </w:t>
      </w:r>
      <w:r w:rsidRPr="00F4526B">
        <w:rPr>
          <w:rFonts w:ascii="Times New Roman" w:hAnsi="Times New Roman"/>
          <w:sz w:val="30"/>
          <w:szCs w:val="30"/>
          <w:lang w:val="en-US"/>
        </w:rPr>
        <w:t>IX</w:t>
      </w:r>
      <w:r w:rsidRPr="00F4526B">
        <w:rPr>
          <w:rFonts w:ascii="Times New Roman" w:hAnsi="Times New Roman"/>
          <w:sz w:val="30"/>
          <w:szCs w:val="30"/>
        </w:rPr>
        <w:t>–</w:t>
      </w:r>
      <w:r w:rsidRPr="00F4526B">
        <w:rPr>
          <w:rFonts w:ascii="Times New Roman" w:hAnsi="Times New Roman"/>
          <w:sz w:val="30"/>
          <w:szCs w:val="30"/>
          <w:lang w:val="en-US"/>
        </w:rPr>
        <w:t>X</w:t>
      </w:r>
      <w:r w:rsidRPr="00F4526B">
        <w:rPr>
          <w:rFonts w:ascii="Times New Roman" w:hAnsi="Times New Roman"/>
          <w:sz w:val="30"/>
          <w:szCs w:val="30"/>
        </w:rPr>
        <w:t xml:space="preserve"> классов выдел</w:t>
      </w:r>
      <w:r w:rsidR="00D61B30" w:rsidRPr="00F4526B">
        <w:rPr>
          <w:rFonts w:ascii="Times New Roman" w:hAnsi="Times New Roman"/>
          <w:sz w:val="30"/>
          <w:szCs w:val="30"/>
        </w:rPr>
        <w:t>яются</w:t>
      </w:r>
      <w:r w:rsidRPr="00F4526B">
        <w:rPr>
          <w:rFonts w:ascii="Times New Roman" w:hAnsi="Times New Roman"/>
          <w:sz w:val="30"/>
          <w:szCs w:val="30"/>
        </w:rPr>
        <w:t xml:space="preserve"> инвариантный и вариативный компоненты. Содержание инвариантного компонента определяется на основе подразделов «Рынок труда» и «Выбор профессии» раздела «Профессиональное самоопределение» учебной программы по трудовому обучению и реализуется как на учебных занятиях по трудовому обучению, так и в процессе внеучебной деятельности. Необходимо согласование содержания работы учителя трудового обучения, воспитателей, классного руководителя, педагога социального, педагога-психолога.  </w:t>
      </w:r>
    </w:p>
    <w:p w:rsidR="00825688" w:rsidRPr="00F4526B" w:rsidRDefault="00825688"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 xml:space="preserve">Вариативный компонент содержания профессионально-информационной работы определяется с учетом данных профессиональной диагностики и рекомендаций медицинских работников относительно вариантов профессиональной подготовки и перспектив трудоустройства каждого из учащихся. Имеется в виду, что содержание профессионально-информационной работы максимально дифференцируется и индивидуализируется. Его разработка осуществляется учреждением образования. </w:t>
      </w:r>
    </w:p>
    <w:p w:rsidR="00825688" w:rsidRPr="00F4526B" w:rsidRDefault="00825688"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Реал</w:t>
      </w:r>
      <w:r w:rsidR="00F4526B">
        <w:rPr>
          <w:rFonts w:ascii="Times New Roman" w:hAnsi="Times New Roman"/>
          <w:sz w:val="30"/>
          <w:szCs w:val="30"/>
        </w:rPr>
        <w:t xml:space="preserve">изация вариативного компонента </w:t>
      </w:r>
      <w:r w:rsidRPr="00F4526B">
        <w:rPr>
          <w:rFonts w:ascii="Times New Roman" w:hAnsi="Times New Roman"/>
          <w:sz w:val="30"/>
          <w:szCs w:val="30"/>
        </w:rPr>
        <w:t xml:space="preserve">содержания профессионально-информационной работы осуществляется главным образом через профессиональную консультацию. Особое внимание необходимо уделять профессиональной информации, необходимой для ориентации каждого из учащихся на определенную профессию или максимально ограниченный круг профессий, рекомендуемых для его профессиональной подготовки и трудоустройства. </w:t>
      </w:r>
    </w:p>
    <w:p w:rsidR="00564F95" w:rsidRPr="00F4526B" w:rsidRDefault="00564F95" w:rsidP="00093ADF">
      <w:pPr>
        <w:spacing w:after="0" w:line="240" w:lineRule="auto"/>
        <w:ind w:firstLine="709"/>
        <w:jc w:val="both"/>
        <w:rPr>
          <w:rFonts w:ascii="Times New Roman" w:hAnsi="Times New Roman"/>
          <w:sz w:val="30"/>
          <w:szCs w:val="30"/>
        </w:rPr>
      </w:pPr>
    </w:p>
    <w:p w:rsidR="003F26BB" w:rsidRDefault="003F26BB" w:rsidP="00093ADF">
      <w:pPr>
        <w:spacing w:after="0" w:line="240" w:lineRule="auto"/>
        <w:ind w:firstLine="709"/>
        <w:jc w:val="center"/>
        <w:rPr>
          <w:rFonts w:ascii="Times New Roman" w:hAnsi="Times New Roman"/>
          <w:b/>
          <w:sz w:val="30"/>
          <w:szCs w:val="30"/>
        </w:rPr>
      </w:pPr>
      <w:r w:rsidRPr="00F4526B">
        <w:rPr>
          <w:rFonts w:ascii="Times New Roman" w:hAnsi="Times New Roman"/>
          <w:b/>
          <w:sz w:val="30"/>
          <w:szCs w:val="30"/>
        </w:rPr>
        <w:t>Взаимодействие учреждений общего среднего, специального образования с органами по труду, занятости и социальной защите, организациями здравоохранения, учреждениями   профессионально-технического и среднего специального образования, общественными объединениями, родителями</w:t>
      </w:r>
    </w:p>
    <w:p w:rsidR="002753AA" w:rsidRPr="00F4526B" w:rsidRDefault="002753AA" w:rsidP="00093ADF">
      <w:pPr>
        <w:spacing w:after="0" w:line="240" w:lineRule="auto"/>
        <w:ind w:firstLine="709"/>
        <w:jc w:val="center"/>
        <w:rPr>
          <w:rFonts w:ascii="Times New Roman" w:hAnsi="Times New Roman"/>
          <w:b/>
          <w:sz w:val="30"/>
          <w:szCs w:val="30"/>
        </w:rPr>
      </w:pPr>
    </w:p>
    <w:p w:rsidR="003F26BB" w:rsidRPr="00F4526B" w:rsidRDefault="004A17F7" w:rsidP="00093ADF">
      <w:pPr>
        <w:spacing w:after="0" w:line="240" w:lineRule="auto"/>
        <w:ind w:firstLine="709"/>
        <w:jc w:val="both"/>
        <w:rPr>
          <w:rFonts w:ascii="Times New Roman" w:hAnsi="Times New Roman"/>
          <w:bCs/>
          <w:snapToGrid w:val="0"/>
          <w:color w:val="000000"/>
          <w:sz w:val="30"/>
          <w:szCs w:val="30"/>
        </w:rPr>
      </w:pPr>
      <w:r w:rsidRPr="00F4526B">
        <w:rPr>
          <w:rFonts w:ascii="Times New Roman" w:hAnsi="Times New Roman"/>
          <w:sz w:val="30"/>
          <w:szCs w:val="30"/>
        </w:rPr>
        <w:t xml:space="preserve">Для реализации задач профессионального самоопределения учащихся с особенностями психофизического развития необходимо обеспечить взаимосвязанную и взаимосогласованную работу различных учреждений и организаций, </w:t>
      </w:r>
      <w:r w:rsidR="003F26BB" w:rsidRPr="00F4526B">
        <w:rPr>
          <w:rFonts w:ascii="Times New Roman" w:hAnsi="Times New Roman"/>
          <w:sz w:val="30"/>
          <w:szCs w:val="30"/>
        </w:rPr>
        <w:t xml:space="preserve">что </w:t>
      </w:r>
      <w:r w:rsidRPr="00F4526B">
        <w:rPr>
          <w:rFonts w:ascii="Times New Roman" w:hAnsi="Times New Roman"/>
          <w:sz w:val="30"/>
          <w:szCs w:val="30"/>
        </w:rPr>
        <w:t xml:space="preserve">предусмотрено </w:t>
      </w:r>
      <w:r w:rsidR="003F26BB" w:rsidRPr="00F4526B">
        <w:rPr>
          <w:rFonts w:ascii="Times New Roman" w:hAnsi="Times New Roman"/>
          <w:sz w:val="30"/>
          <w:szCs w:val="30"/>
        </w:rPr>
        <w:t>Концепци</w:t>
      </w:r>
      <w:r w:rsidRPr="00F4526B">
        <w:rPr>
          <w:rFonts w:ascii="Times New Roman" w:hAnsi="Times New Roman"/>
          <w:sz w:val="30"/>
          <w:szCs w:val="30"/>
        </w:rPr>
        <w:t>ей</w:t>
      </w:r>
      <w:r w:rsidR="003F26BB" w:rsidRPr="00F4526B">
        <w:rPr>
          <w:rFonts w:ascii="Times New Roman" w:hAnsi="Times New Roman"/>
          <w:sz w:val="30"/>
          <w:szCs w:val="30"/>
        </w:rPr>
        <w:t xml:space="preserve"> </w:t>
      </w:r>
      <w:r w:rsidR="003F26BB" w:rsidRPr="00F4526B">
        <w:rPr>
          <w:rFonts w:ascii="Times New Roman" w:hAnsi="Times New Roman"/>
          <w:bCs/>
          <w:snapToGrid w:val="0"/>
          <w:color w:val="000000"/>
          <w:sz w:val="30"/>
          <w:szCs w:val="30"/>
        </w:rPr>
        <w:t>развития профессиональной ориентации молодежи в Республике Беларусь</w:t>
      </w:r>
      <w:r w:rsidRPr="00F4526B">
        <w:rPr>
          <w:rFonts w:ascii="Times New Roman" w:hAnsi="Times New Roman"/>
          <w:bCs/>
          <w:snapToGrid w:val="0"/>
          <w:color w:val="000000"/>
          <w:sz w:val="30"/>
          <w:szCs w:val="30"/>
        </w:rPr>
        <w:t xml:space="preserve">. В ней </w:t>
      </w:r>
      <w:r w:rsidR="003F26BB" w:rsidRPr="00F4526B">
        <w:rPr>
          <w:rFonts w:ascii="Times New Roman" w:hAnsi="Times New Roman"/>
          <w:bCs/>
          <w:snapToGrid w:val="0"/>
          <w:color w:val="000000"/>
          <w:sz w:val="30"/>
          <w:szCs w:val="30"/>
        </w:rPr>
        <w:t>достаточно четко определ</w:t>
      </w:r>
      <w:r w:rsidRPr="00F4526B">
        <w:rPr>
          <w:rFonts w:ascii="Times New Roman" w:hAnsi="Times New Roman"/>
          <w:bCs/>
          <w:snapToGrid w:val="0"/>
          <w:color w:val="000000"/>
          <w:sz w:val="30"/>
          <w:szCs w:val="30"/>
        </w:rPr>
        <w:t>ен</w:t>
      </w:r>
      <w:r w:rsidR="009C30BA" w:rsidRPr="00F4526B">
        <w:rPr>
          <w:rFonts w:ascii="Times New Roman" w:hAnsi="Times New Roman"/>
          <w:bCs/>
          <w:snapToGrid w:val="0"/>
          <w:color w:val="000000"/>
          <w:sz w:val="30"/>
          <w:szCs w:val="30"/>
        </w:rPr>
        <w:t>ы</w:t>
      </w:r>
      <w:r w:rsidR="003F26BB" w:rsidRPr="00F4526B">
        <w:rPr>
          <w:rFonts w:ascii="Times New Roman" w:hAnsi="Times New Roman"/>
          <w:bCs/>
          <w:snapToGrid w:val="0"/>
          <w:color w:val="000000"/>
          <w:sz w:val="30"/>
          <w:szCs w:val="30"/>
        </w:rPr>
        <w:t xml:space="preserve"> функции разных министерств и подведомственных им учреждений и организаций в управлении системой профессиональной ориентации. В частности, определены функции </w:t>
      </w:r>
      <w:r w:rsidR="003F26BB" w:rsidRPr="00F4526B">
        <w:rPr>
          <w:rFonts w:ascii="Times New Roman" w:hAnsi="Times New Roman"/>
          <w:bCs/>
          <w:snapToGrid w:val="0"/>
          <w:color w:val="000000"/>
          <w:sz w:val="30"/>
          <w:szCs w:val="30"/>
        </w:rPr>
        <w:lastRenderedPageBreak/>
        <w:t>специалистов кабинета медико-профессиональной реабилитации, являюще</w:t>
      </w:r>
      <w:r w:rsidR="003F26BB" w:rsidRPr="00F4526B">
        <w:rPr>
          <w:rFonts w:ascii="Times New Roman" w:hAnsi="Times New Roman"/>
          <w:bCs/>
          <w:snapToGrid w:val="0"/>
          <w:color w:val="000000"/>
          <w:sz w:val="30"/>
          <w:szCs w:val="30"/>
          <w:lang w:val="be-BY"/>
        </w:rPr>
        <w:t>гося</w:t>
      </w:r>
      <w:r w:rsidR="003F26BB" w:rsidRPr="00F4526B">
        <w:rPr>
          <w:rFonts w:ascii="Times New Roman" w:hAnsi="Times New Roman"/>
          <w:bCs/>
          <w:snapToGrid w:val="0"/>
          <w:color w:val="000000"/>
          <w:sz w:val="30"/>
          <w:szCs w:val="30"/>
        </w:rPr>
        <w:t xml:space="preserve"> структурным подразделением медико-реабилитационной экспертной комиссии (МРЭК)</w:t>
      </w:r>
      <w:r w:rsidR="003F26BB" w:rsidRPr="00F4526B">
        <w:rPr>
          <w:rFonts w:ascii="Times New Roman" w:hAnsi="Times New Roman"/>
          <w:bCs/>
          <w:snapToGrid w:val="0"/>
          <w:color w:val="000000"/>
          <w:sz w:val="30"/>
          <w:szCs w:val="30"/>
          <w:lang w:val="be-BY"/>
        </w:rPr>
        <w:t>,</w:t>
      </w:r>
      <w:r w:rsidR="003F26BB" w:rsidRPr="00F4526B">
        <w:rPr>
          <w:rFonts w:ascii="Times New Roman" w:hAnsi="Times New Roman"/>
          <w:bCs/>
          <w:snapToGrid w:val="0"/>
          <w:color w:val="000000"/>
          <w:sz w:val="30"/>
          <w:szCs w:val="30"/>
        </w:rPr>
        <w:t xml:space="preserve"> и в числе </w:t>
      </w:r>
      <w:r w:rsidR="003F26BB" w:rsidRPr="00F4526B">
        <w:rPr>
          <w:rFonts w:ascii="Times New Roman" w:hAnsi="Times New Roman"/>
          <w:bCs/>
          <w:snapToGrid w:val="0"/>
          <w:color w:val="000000"/>
          <w:sz w:val="30"/>
          <w:szCs w:val="30"/>
          <w:lang w:val="be-BY"/>
        </w:rPr>
        <w:t xml:space="preserve">этих функций </w:t>
      </w:r>
      <w:r w:rsidR="003F26BB" w:rsidRPr="00F4526B">
        <w:rPr>
          <w:rFonts w:ascii="Times New Roman" w:hAnsi="Times New Roman"/>
          <w:bCs/>
          <w:snapToGrid w:val="0"/>
          <w:color w:val="000000"/>
          <w:sz w:val="30"/>
          <w:szCs w:val="30"/>
        </w:rPr>
        <w:t xml:space="preserve">проведение профессиональной диагностики, профессионального подбора, профессиональной консультации детей-инвалидов в целях выбора профессии, соответствующей состоянию здоровья, интересам, склонностям, задаткам профессиональных способностей, конъюктуре рынка труда и возможности последующего трудоустройства. </w:t>
      </w:r>
    </w:p>
    <w:p w:rsidR="003F26BB" w:rsidRPr="00F4526B" w:rsidRDefault="0071089E" w:rsidP="00093ADF">
      <w:pPr>
        <w:spacing w:after="0" w:line="240" w:lineRule="auto"/>
        <w:ind w:firstLine="709"/>
        <w:jc w:val="both"/>
        <w:rPr>
          <w:rFonts w:ascii="Times New Roman" w:hAnsi="Times New Roman"/>
          <w:bCs/>
          <w:snapToGrid w:val="0"/>
          <w:color w:val="000000"/>
          <w:sz w:val="30"/>
          <w:szCs w:val="30"/>
        </w:rPr>
      </w:pPr>
      <w:r w:rsidRPr="00F4526B">
        <w:rPr>
          <w:rFonts w:ascii="Times New Roman" w:hAnsi="Times New Roman"/>
          <w:bCs/>
          <w:snapToGrid w:val="0"/>
          <w:color w:val="000000"/>
          <w:sz w:val="30"/>
          <w:szCs w:val="30"/>
          <w:lang w:val="be-BY"/>
        </w:rPr>
        <w:t xml:space="preserve">Важнейшими </w:t>
      </w:r>
      <w:r w:rsidR="003F26BB" w:rsidRPr="00F4526B">
        <w:rPr>
          <w:rFonts w:ascii="Times New Roman" w:hAnsi="Times New Roman"/>
          <w:bCs/>
          <w:snapToGrid w:val="0"/>
          <w:color w:val="000000"/>
          <w:sz w:val="30"/>
          <w:szCs w:val="30"/>
        </w:rPr>
        <w:t>функци</w:t>
      </w:r>
      <w:r w:rsidRPr="00F4526B">
        <w:rPr>
          <w:rFonts w:ascii="Times New Roman" w:hAnsi="Times New Roman"/>
          <w:bCs/>
          <w:snapToGrid w:val="0"/>
          <w:color w:val="000000"/>
          <w:sz w:val="30"/>
          <w:szCs w:val="30"/>
          <w:lang w:val="be-BY"/>
        </w:rPr>
        <w:t>ями</w:t>
      </w:r>
      <w:r w:rsidR="003F26BB" w:rsidRPr="00F4526B">
        <w:rPr>
          <w:rFonts w:ascii="Times New Roman" w:hAnsi="Times New Roman"/>
          <w:bCs/>
          <w:snapToGrid w:val="0"/>
          <w:color w:val="000000"/>
          <w:sz w:val="30"/>
          <w:szCs w:val="30"/>
        </w:rPr>
        <w:t xml:space="preserve"> учреждений профессионально-технического образования и среднего специального образования</w:t>
      </w:r>
      <w:r w:rsidRPr="00F4526B">
        <w:rPr>
          <w:rFonts w:ascii="Times New Roman" w:hAnsi="Times New Roman"/>
          <w:bCs/>
          <w:snapToGrid w:val="0"/>
          <w:color w:val="000000"/>
          <w:sz w:val="30"/>
          <w:szCs w:val="30"/>
          <w:lang w:val="be-BY"/>
        </w:rPr>
        <w:t xml:space="preserve"> являются</w:t>
      </w:r>
      <w:r w:rsidR="003F26BB" w:rsidRPr="00F4526B">
        <w:rPr>
          <w:rFonts w:ascii="Times New Roman" w:hAnsi="Times New Roman"/>
          <w:bCs/>
          <w:snapToGrid w:val="0"/>
          <w:color w:val="000000"/>
          <w:sz w:val="30"/>
          <w:szCs w:val="30"/>
        </w:rPr>
        <w:t xml:space="preserve">: </w:t>
      </w:r>
    </w:p>
    <w:p w:rsidR="003F26BB" w:rsidRPr="00F4526B" w:rsidRDefault="003F26BB" w:rsidP="00093ADF">
      <w:pPr>
        <w:spacing w:after="0" w:line="240" w:lineRule="auto"/>
        <w:ind w:firstLine="709"/>
        <w:jc w:val="both"/>
        <w:rPr>
          <w:rFonts w:ascii="Times New Roman" w:hAnsi="Times New Roman"/>
          <w:sz w:val="30"/>
          <w:szCs w:val="30"/>
        </w:rPr>
      </w:pPr>
      <w:r w:rsidRPr="00F4526B">
        <w:rPr>
          <w:rFonts w:ascii="Times New Roman" w:hAnsi="Times New Roman"/>
          <w:bCs/>
          <w:snapToGrid w:val="0"/>
          <w:color w:val="000000"/>
          <w:sz w:val="30"/>
          <w:szCs w:val="30"/>
        </w:rPr>
        <w:t xml:space="preserve">создание на их базе профессиональных консультационных пунктов с целью проведения профдиагностики, </w:t>
      </w:r>
      <w:r w:rsidRPr="00F4526B">
        <w:rPr>
          <w:rFonts w:ascii="Times New Roman" w:hAnsi="Times New Roman"/>
          <w:sz w:val="30"/>
          <w:szCs w:val="30"/>
        </w:rPr>
        <w:t>оказания помощи обучающимся в уточнении, конкретизации и повышении реалистичности представлений о профессиональной деятельности по выбранной специальности;</w:t>
      </w:r>
    </w:p>
    <w:p w:rsidR="003F26BB" w:rsidRPr="00F4526B" w:rsidRDefault="003F26BB" w:rsidP="002753AA">
      <w:pPr>
        <w:spacing w:after="0" w:line="240" w:lineRule="auto"/>
        <w:ind w:left="707" w:firstLine="2"/>
        <w:jc w:val="both"/>
        <w:rPr>
          <w:rFonts w:ascii="Times New Roman" w:hAnsi="Times New Roman"/>
          <w:sz w:val="30"/>
          <w:szCs w:val="30"/>
        </w:rPr>
      </w:pPr>
      <w:r w:rsidRPr="00F4526B">
        <w:rPr>
          <w:rFonts w:ascii="Times New Roman" w:hAnsi="Times New Roman"/>
          <w:sz w:val="30"/>
          <w:szCs w:val="30"/>
        </w:rPr>
        <w:t>организация профессиональных проб.</w:t>
      </w:r>
    </w:p>
    <w:p w:rsidR="003F26BB" w:rsidRPr="00F4526B" w:rsidRDefault="00D41821"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З</w:t>
      </w:r>
      <w:r w:rsidR="003F26BB" w:rsidRPr="00F4526B">
        <w:rPr>
          <w:rFonts w:ascii="Times New Roman" w:hAnsi="Times New Roman"/>
          <w:sz w:val="30"/>
          <w:szCs w:val="30"/>
        </w:rPr>
        <w:t xml:space="preserve">начимым </w:t>
      </w:r>
      <w:r w:rsidRPr="00F4526B">
        <w:rPr>
          <w:rFonts w:ascii="Times New Roman" w:hAnsi="Times New Roman"/>
          <w:sz w:val="30"/>
          <w:szCs w:val="30"/>
          <w:lang w:val="be-BY"/>
        </w:rPr>
        <w:t xml:space="preserve">является </w:t>
      </w:r>
      <w:r w:rsidR="003F26BB" w:rsidRPr="00F4526B">
        <w:rPr>
          <w:rFonts w:ascii="Times New Roman" w:hAnsi="Times New Roman"/>
          <w:sz w:val="30"/>
          <w:szCs w:val="30"/>
        </w:rPr>
        <w:t>и сотрудничество учреждений общего среднего, специального образования с территориальными органами по труду, занятости и с</w:t>
      </w:r>
      <w:r w:rsidR="00EC623A">
        <w:rPr>
          <w:rFonts w:ascii="Times New Roman" w:hAnsi="Times New Roman"/>
          <w:sz w:val="30"/>
          <w:szCs w:val="30"/>
        </w:rPr>
        <w:t>оциальной защите, в особенности</w:t>
      </w:r>
      <w:r w:rsidR="003F26BB" w:rsidRPr="00F4526B">
        <w:rPr>
          <w:rFonts w:ascii="Times New Roman" w:hAnsi="Times New Roman"/>
          <w:sz w:val="30"/>
          <w:szCs w:val="30"/>
        </w:rPr>
        <w:t xml:space="preserve"> по вопросам профессионального информирования учащихся. </w:t>
      </w:r>
    </w:p>
    <w:p w:rsidR="003F26BB" w:rsidRPr="00F4526B" w:rsidRDefault="003F26BB"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Существенное влияние на выбор учащимися решения о продолжении учебы и получении профессии может оказать также сотрудничество с о</w:t>
      </w:r>
      <w:r w:rsidRPr="00F4526B">
        <w:rPr>
          <w:rFonts w:ascii="Times New Roman" w:hAnsi="Times New Roman"/>
          <w:sz w:val="30"/>
          <w:szCs w:val="30"/>
        </w:rPr>
        <w:t>бществ</w:t>
      </w:r>
      <w:r w:rsidR="00E321DD">
        <w:rPr>
          <w:rFonts w:ascii="Times New Roman" w:hAnsi="Times New Roman"/>
          <w:sz w:val="30"/>
          <w:szCs w:val="30"/>
        </w:rPr>
        <w:t>енными объединения</w:t>
      </w:r>
      <w:r w:rsidRPr="00F4526B">
        <w:rPr>
          <w:rFonts w:ascii="Times New Roman" w:hAnsi="Times New Roman"/>
          <w:sz w:val="30"/>
          <w:szCs w:val="30"/>
        </w:rPr>
        <w:t xml:space="preserve"> (ОО БелОГ, ОО БелОИ, ОО БелТИЗ), которое осуществляется в соответствии с родом их деятельности. </w:t>
      </w:r>
    </w:p>
    <w:p w:rsidR="003F26BB" w:rsidRPr="00F4526B" w:rsidRDefault="003F26BB"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 xml:space="preserve">Рекомендации о выборе профессионального пути вырабатываются специалистами и согласуются с </w:t>
      </w:r>
      <w:r w:rsidR="00EC623A">
        <w:rPr>
          <w:rFonts w:ascii="Times New Roman" w:hAnsi="Times New Roman"/>
          <w:sz w:val="30"/>
          <w:szCs w:val="30"/>
        </w:rPr>
        <w:t>законными представителями</w:t>
      </w:r>
      <w:r w:rsidRPr="00F4526B">
        <w:rPr>
          <w:rFonts w:ascii="Times New Roman" w:hAnsi="Times New Roman"/>
          <w:sz w:val="30"/>
          <w:szCs w:val="30"/>
        </w:rPr>
        <w:t xml:space="preserve">. </w:t>
      </w:r>
      <w:r w:rsidR="0071089E" w:rsidRPr="00F4526B">
        <w:rPr>
          <w:rFonts w:ascii="Times New Roman" w:hAnsi="Times New Roman"/>
          <w:sz w:val="30"/>
          <w:szCs w:val="30"/>
        </w:rPr>
        <w:t>Ц</w:t>
      </w:r>
      <w:r w:rsidR="000F5087">
        <w:rPr>
          <w:rFonts w:ascii="Times New Roman" w:hAnsi="Times New Roman"/>
          <w:sz w:val="30"/>
          <w:szCs w:val="30"/>
        </w:rPr>
        <w:t>еленаправленная работа с</w:t>
      </w:r>
      <w:r w:rsidRPr="00F4526B">
        <w:rPr>
          <w:rFonts w:ascii="Times New Roman" w:hAnsi="Times New Roman"/>
          <w:sz w:val="30"/>
          <w:szCs w:val="30"/>
        </w:rPr>
        <w:t xml:space="preserve"> </w:t>
      </w:r>
      <w:r w:rsidR="00EC623A">
        <w:rPr>
          <w:rFonts w:ascii="Times New Roman" w:hAnsi="Times New Roman"/>
          <w:sz w:val="30"/>
          <w:szCs w:val="30"/>
        </w:rPr>
        <w:t>законными представителями</w:t>
      </w:r>
      <w:r w:rsidRPr="00F4526B">
        <w:rPr>
          <w:rFonts w:ascii="Times New Roman" w:hAnsi="Times New Roman"/>
          <w:sz w:val="30"/>
          <w:szCs w:val="30"/>
        </w:rPr>
        <w:t xml:space="preserve"> является условием решения задач подготовки к профессиональному самоопределению всех категорий учащихся с особенностями психофизического развития, т. к. именно позиция родителей зачастую оказывается решающей. </w:t>
      </w:r>
    </w:p>
    <w:p w:rsidR="00D41821" w:rsidRPr="00EC623A" w:rsidRDefault="00D41821" w:rsidP="00093ADF">
      <w:pPr>
        <w:spacing w:after="0" w:line="240" w:lineRule="auto"/>
        <w:ind w:firstLine="709"/>
        <w:jc w:val="both"/>
        <w:rPr>
          <w:rFonts w:ascii="Times New Roman" w:hAnsi="Times New Roman"/>
          <w:i/>
          <w:sz w:val="30"/>
          <w:szCs w:val="30"/>
          <w:lang w:val="be-BY"/>
        </w:rPr>
      </w:pPr>
    </w:p>
    <w:p w:rsidR="00D41821" w:rsidRPr="00EC623A" w:rsidRDefault="00D41821" w:rsidP="00093ADF">
      <w:pPr>
        <w:spacing w:after="0" w:line="240" w:lineRule="auto"/>
        <w:ind w:firstLine="709"/>
        <w:jc w:val="center"/>
        <w:rPr>
          <w:rFonts w:ascii="Times New Roman" w:hAnsi="Times New Roman"/>
          <w:b/>
          <w:i/>
          <w:sz w:val="30"/>
          <w:szCs w:val="30"/>
        </w:rPr>
      </w:pPr>
      <w:r w:rsidRPr="00EC623A">
        <w:rPr>
          <w:rFonts w:ascii="Times New Roman" w:hAnsi="Times New Roman"/>
          <w:b/>
          <w:i/>
          <w:sz w:val="30"/>
          <w:szCs w:val="30"/>
        </w:rPr>
        <w:t>Основны</w:t>
      </w:r>
      <w:r w:rsidRPr="00EC623A">
        <w:rPr>
          <w:rFonts w:ascii="Times New Roman" w:hAnsi="Times New Roman"/>
          <w:b/>
          <w:i/>
          <w:sz w:val="30"/>
          <w:szCs w:val="30"/>
          <w:lang w:val="be-BY"/>
        </w:rPr>
        <w:t>е</w:t>
      </w:r>
      <w:r w:rsidRPr="00EC623A">
        <w:rPr>
          <w:rFonts w:ascii="Times New Roman" w:hAnsi="Times New Roman"/>
          <w:b/>
          <w:i/>
          <w:sz w:val="30"/>
          <w:szCs w:val="30"/>
        </w:rPr>
        <w:t xml:space="preserve"> показатели эффективности подготовки учащихся</w:t>
      </w:r>
    </w:p>
    <w:p w:rsidR="00D41821" w:rsidRPr="00EC623A" w:rsidRDefault="00D41821" w:rsidP="00093ADF">
      <w:pPr>
        <w:spacing w:after="0" w:line="240" w:lineRule="auto"/>
        <w:ind w:firstLine="709"/>
        <w:jc w:val="center"/>
        <w:rPr>
          <w:rFonts w:ascii="Times New Roman" w:hAnsi="Times New Roman"/>
          <w:b/>
          <w:i/>
          <w:sz w:val="30"/>
          <w:szCs w:val="30"/>
        </w:rPr>
      </w:pPr>
      <w:r w:rsidRPr="00EC623A">
        <w:rPr>
          <w:rFonts w:ascii="Times New Roman" w:hAnsi="Times New Roman"/>
          <w:b/>
          <w:i/>
          <w:sz w:val="30"/>
          <w:szCs w:val="30"/>
        </w:rPr>
        <w:t>с особенностями психофизического развития</w:t>
      </w:r>
    </w:p>
    <w:p w:rsidR="00D41821" w:rsidRDefault="00D41821" w:rsidP="00093ADF">
      <w:pPr>
        <w:spacing w:after="0" w:line="240" w:lineRule="auto"/>
        <w:ind w:firstLine="709"/>
        <w:jc w:val="center"/>
        <w:rPr>
          <w:rFonts w:ascii="Times New Roman" w:hAnsi="Times New Roman"/>
          <w:b/>
          <w:i/>
          <w:sz w:val="30"/>
          <w:szCs w:val="30"/>
        </w:rPr>
      </w:pPr>
      <w:r w:rsidRPr="00EC623A">
        <w:rPr>
          <w:rFonts w:ascii="Times New Roman" w:hAnsi="Times New Roman"/>
          <w:b/>
          <w:i/>
          <w:sz w:val="30"/>
          <w:szCs w:val="30"/>
        </w:rPr>
        <w:t xml:space="preserve"> к профессиональному самоопределению</w:t>
      </w:r>
    </w:p>
    <w:p w:rsidR="002753AA" w:rsidRPr="00EC623A" w:rsidRDefault="002753AA" w:rsidP="00093ADF">
      <w:pPr>
        <w:spacing w:after="0" w:line="240" w:lineRule="auto"/>
        <w:ind w:firstLine="709"/>
        <w:jc w:val="center"/>
        <w:rPr>
          <w:rFonts w:ascii="Times New Roman" w:hAnsi="Times New Roman"/>
          <w:b/>
          <w:i/>
          <w:sz w:val="30"/>
          <w:szCs w:val="30"/>
        </w:rPr>
      </w:pPr>
    </w:p>
    <w:p w:rsidR="00D41821" w:rsidRPr="00F4526B" w:rsidRDefault="00D41821"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rPr>
        <w:t>Эффективность подготовки учащихся с особенностями психофизического развития к профессиональному самоопределению</w:t>
      </w:r>
      <w:r w:rsidR="006C1DE7" w:rsidRPr="00F4526B">
        <w:rPr>
          <w:rFonts w:ascii="Times New Roman" w:hAnsi="Times New Roman"/>
          <w:sz w:val="30"/>
          <w:szCs w:val="30"/>
        </w:rPr>
        <w:t xml:space="preserve"> определ</w:t>
      </w:r>
      <w:r w:rsidRPr="00F4526B">
        <w:rPr>
          <w:rFonts w:ascii="Times New Roman" w:hAnsi="Times New Roman"/>
          <w:sz w:val="30"/>
          <w:szCs w:val="30"/>
        </w:rPr>
        <w:t>яется:</w:t>
      </w:r>
    </w:p>
    <w:p w:rsidR="00D41821" w:rsidRPr="00F4526B" w:rsidRDefault="00D41821" w:rsidP="00093ADF">
      <w:pPr>
        <w:spacing w:after="0" w:line="240" w:lineRule="auto"/>
        <w:ind w:firstLine="709"/>
        <w:jc w:val="both"/>
        <w:rPr>
          <w:rFonts w:ascii="Times New Roman" w:hAnsi="Times New Roman"/>
          <w:spacing w:val="-3"/>
          <w:sz w:val="30"/>
          <w:szCs w:val="30"/>
        </w:rPr>
      </w:pPr>
      <w:r w:rsidRPr="00F4526B">
        <w:rPr>
          <w:rFonts w:ascii="Times New Roman" w:hAnsi="Times New Roman"/>
          <w:sz w:val="30"/>
          <w:szCs w:val="30"/>
        </w:rPr>
        <w:lastRenderedPageBreak/>
        <w:t>владением профессиональной информацией, необходимой для осуществления профессионального выбора (о содержании профессий, о путях их получения, об условиях и оплате труда, о потребностях рынка труда в представителях определенных профессий и т. д.)</w:t>
      </w:r>
      <w:r w:rsidRPr="00F4526B">
        <w:rPr>
          <w:rFonts w:ascii="Times New Roman" w:hAnsi="Times New Roman"/>
          <w:spacing w:val="-3"/>
          <w:sz w:val="30"/>
          <w:szCs w:val="30"/>
        </w:rPr>
        <w:t>;</w:t>
      </w:r>
    </w:p>
    <w:p w:rsidR="00D41821" w:rsidRPr="00F4526B" w:rsidRDefault="00D41821" w:rsidP="00093ADF">
      <w:pPr>
        <w:spacing w:after="0" w:line="240" w:lineRule="auto"/>
        <w:ind w:firstLine="709"/>
        <w:jc w:val="both"/>
        <w:rPr>
          <w:rFonts w:ascii="Times New Roman" w:hAnsi="Times New Roman"/>
          <w:spacing w:val="-3"/>
          <w:sz w:val="30"/>
          <w:szCs w:val="30"/>
        </w:rPr>
      </w:pPr>
      <w:r w:rsidRPr="00F4526B">
        <w:rPr>
          <w:rFonts w:ascii="Times New Roman" w:hAnsi="Times New Roman"/>
          <w:spacing w:val="-3"/>
          <w:sz w:val="30"/>
          <w:szCs w:val="30"/>
        </w:rPr>
        <w:t>знанием своих индивидуальных особенностей (состояния здоровья, способностей, реальных возможностей и др.);</w:t>
      </w:r>
    </w:p>
    <w:p w:rsidR="002753AA" w:rsidRDefault="00D41821" w:rsidP="002753AA">
      <w:pPr>
        <w:spacing w:after="0" w:line="240" w:lineRule="auto"/>
        <w:ind w:firstLine="709"/>
        <w:jc w:val="both"/>
        <w:rPr>
          <w:rFonts w:ascii="Times New Roman" w:hAnsi="Times New Roman"/>
          <w:sz w:val="30"/>
          <w:szCs w:val="30"/>
        </w:rPr>
      </w:pPr>
      <w:r w:rsidRPr="00F4526B">
        <w:rPr>
          <w:rFonts w:ascii="Times New Roman" w:hAnsi="Times New Roman"/>
          <w:sz w:val="30"/>
          <w:szCs w:val="30"/>
        </w:rPr>
        <w:t>наличием профессионального выбора (выбора пр</w:t>
      </w:r>
      <w:r w:rsidR="002753AA">
        <w:rPr>
          <w:rFonts w:ascii="Times New Roman" w:hAnsi="Times New Roman"/>
          <w:sz w:val="30"/>
          <w:szCs w:val="30"/>
        </w:rPr>
        <w:t xml:space="preserve">офессии и путей ее получения). </w:t>
      </w:r>
    </w:p>
    <w:p w:rsidR="00F4526B" w:rsidRDefault="00A62AD5" w:rsidP="00F4526B">
      <w:pPr>
        <w:spacing w:after="0" w:line="240" w:lineRule="auto"/>
        <w:ind w:firstLine="709"/>
        <w:jc w:val="both"/>
        <w:rPr>
          <w:rFonts w:ascii="Times New Roman" w:hAnsi="Times New Roman"/>
          <w:sz w:val="30"/>
          <w:szCs w:val="30"/>
        </w:rPr>
      </w:pPr>
      <w:r>
        <w:rPr>
          <w:rFonts w:ascii="Times New Roman" w:hAnsi="Times New Roman"/>
          <w:sz w:val="30"/>
          <w:szCs w:val="30"/>
        </w:rPr>
        <w:t>Подготовленность учащихся с интеллектуальной недостаточностью к профессиональному самоопределению может быть изучена с помощью вопросов и заданий Приложения 2.</w:t>
      </w:r>
    </w:p>
    <w:p w:rsidR="00F4526B" w:rsidRDefault="00F4526B" w:rsidP="00F4526B">
      <w:pPr>
        <w:spacing w:after="0" w:line="240" w:lineRule="auto"/>
        <w:ind w:firstLine="709"/>
        <w:jc w:val="both"/>
        <w:rPr>
          <w:rFonts w:ascii="Times New Roman" w:hAnsi="Times New Roman"/>
          <w:sz w:val="30"/>
          <w:szCs w:val="30"/>
        </w:rPr>
      </w:pPr>
    </w:p>
    <w:p w:rsidR="00F4526B" w:rsidRDefault="001B209B" w:rsidP="00F4526B">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Методические рекомендации разработаны </w:t>
      </w:r>
      <w:r w:rsidR="00E65181">
        <w:rPr>
          <w:rFonts w:ascii="Times New Roman" w:hAnsi="Times New Roman"/>
          <w:sz w:val="30"/>
          <w:szCs w:val="30"/>
        </w:rPr>
        <w:t>Шинкаренко В.А., заведующим кафедрой олигофренопедагогики учреждения образования «Белорусский государственный педагогический университет имени Максима Танка», кандидатом педагогических наук, доцентом.</w:t>
      </w: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F4526B" w:rsidRDefault="00F4526B"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160DBF" w:rsidRDefault="00160DBF" w:rsidP="00F4526B">
      <w:pPr>
        <w:spacing w:after="0" w:line="240" w:lineRule="auto"/>
        <w:ind w:firstLine="709"/>
        <w:jc w:val="both"/>
        <w:rPr>
          <w:rFonts w:ascii="Times New Roman" w:hAnsi="Times New Roman"/>
          <w:sz w:val="30"/>
          <w:szCs w:val="30"/>
        </w:rPr>
      </w:pPr>
    </w:p>
    <w:p w:rsidR="00602D54" w:rsidRDefault="00602D54" w:rsidP="00F4526B">
      <w:pPr>
        <w:spacing w:after="0" w:line="240" w:lineRule="auto"/>
        <w:ind w:firstLine="709"/>
        <w:jc w:val="both"/>
        <w:rPr>
          <w:rFonts w:ascii="Times New Roman" w:hAnsi="Times New Roman"/>
          <w:sz w:val="30"/>
          <w:szCs w:val="30"/>
        </w:rPr>
      </w:pPr>
    </w:p>
    <w:p w:rsidR="00054724" w:rsidRDefault="00054724" w:rsidP="00F4526B">
      <w:pPr>
        <w:spacing w:after="0" w:line="240" w:lineRule="auto"/>
        <w:ind w:firstLine="709"/>
        <w:jc w:val="both"/>
        <w:rPr>
          <w:rFonts w:ascii="Times New Roman" w:hAnsi="Times New Roman"/>
          <w:sz w:val="30"/>
          <w:szCs w:val="30"/>
        </w:rPr>
      </w:pPr>
    </w:p>
    <w:p w:rsidR="002753AA" w:rsidRDefault="002753AA" w:rsidP="00E321DD">
      <w:pPr>
        <w:spacing w:after="0" w:line="240" w:lineRule="auto"/>
        <w:jc w:val="both"/>
        <w:rPr>
          <w:rFonts w:ascii="Times New Roman" w:hAnsi="Times New Roman"/>
          <w:sz w:val="30"/>
          <w:szCs w:val="30"/>
        </w:rPr>
      </w:pPr>
    </w:p>
    <w:p w:rsidR="00E321DD" w:rsidRDefault="00E321DD" w:rsidP="00E321DD">
      <w:pPr>
        <w:spacing w:after="0" w:line="240" w:lineRule="auto"/>
        <w:jc w:val="both"/>
        <w:rPr>
          <w:rFonts w:ascii="Times New Roman" w:hAnsi="Times New Roman"/>
          <w:sz w:val="30"/>
          <w:szCs w:val="30"/>
        </w:rPr>
      </w:pPr>
    </w:p>
    <w:p w:rsidR="001B209B" w:rsidRPr="00F4526B" w:rsidRDefault="001B209B" w:rsidP="0058260E">
      <w:pPr>
        <w:spacing w:after="0" w:line="240" w:lineRule="auto"/>
        <w:jc w:val="both"/>
        <w:rPr>
          <w:rFonts w:ascii="Times New Roman" w:hAnsi="Times New Roman"/>
          <w:sz w:val="30"/>
          <w:szCs w:val="30"/>
        </w:rPr>
      </w:pPr>
    </w:p>
    <w:p w:rsidR="00F4526B" w:rsidRDefault="00F4526B" w:rsidP="00F4526B">
      <w:pPr>
        <w:spacing w:after="0" w:line="240" w:lineRule="auto"/>
        <w:jc w:val="both"/>
        <w:rPr>
          <w:rFonts w:ascii="Times New Roman" w:hAnsi="Times New Roman"/>
          <w:sz w:val="26"/>
          <w:szCs w:val="26"/>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F4526B">
        <w:rPr>
          <w:rFonts w:ascii="Times New Roman" w:hAnsi="Times New Roman"/>
          <w:sz w:val="26"/>
          <w:szCs w:val="26"/>
        </w:rPr>
        <w:t>ПРИЛОЖЕНИЕ 1</w:t>
      </w:r>
    </w:p>
    <w:p w:rsidR="00F4526B" w:rsidRPr="00F4526B" w:rsidRDefault="00F4526B" w:rsidP="00F4526B">
      <w:pPr>
        <w:spacing w:after="0" w:line="240" w:lineRule="auto"/>
        <w:jc w:val="both"/>
        <w:rPr>
          <w:rFonts w:ascii="Times New Roman" w:hAnsi="Times New Roman"/>
          <w:sz w:val="26"/>
          <w:szCs w:val="26"/>
        </w:rPr>
      </w:pPr>
    </w:p>
    <w:p w:rsidR="00F4526B" w:rsidRPr="00F4526B" w:rsidRDefault="00F4526B" w:rsidP="00F4526B">
      <w:pPr>
        <w:spacing w:after="0" w:line="240" w:lineRule="auto"/>
        <w:ind w:left="1416" w:firstLine="708"/>
        <w:jc w:val="both"/>
        <w:rPr>
          <w:rFonts w:ascii="Times New Roman" w:hAnsi="Times New Roman"/>
          <w:b/>
          <w:sz w:val="30"/>
          <w:szCs w:val="30"/>
        </w:rPr>
      </w:pPr>
      <w:r w:rsidRPr="00F4526B">
        <w:rPr>
          <w:rFonts w:ascii="Times New Roman" w:hAnsi="Times New Roman"/>
          <w:b/>
          <w:sz w:val="30"/>
          <w:szCs w:val="30"/>
        </w:rPr>
        <w:t xml:space="preserve">Этапы профессиональной ориентации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4526B" w:rsidRPr="00F4526B" w:rsidTr="005712BD">
        <w:tc>
          <w:tcPr>
            <w:tcW w:w="3190" w:type="dxa"/>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rPr>
              <w:t>Категории учащихся</w:t>
            </w:r>
          </w:p>
        </w:tc>
        <w:tc>
          <w:tcPr>
            <w:tcW w:w="3190" w:type="dxa"/>
          </w:tcPr>
          <w:p w:rsidR="00F4526B" w:rsidRPr="00F4526B" w:rsidRDefault="00F4526B" w:rsidP="005712BD">
            <w:pPr>
              <w:spacing w:after="0" w:line="240" w:lineRule="auto"/>
              <w:jc w:val="center"/>
              <w:rPr>
                <w:rFonts w:ascii="Times New Roman" w:hAnsi="Times New Roman"/>
                <w:iCs/>
                <w:sz w:val="26"/>
                <w:szCs w:val="26"/>
              </w:rPr>
            </w:pPr>
            <w:r w:rsidRPr="00F4526B">
              <w:rPr>
                <w:rFonts w:ascii="Times New Roman" w:hAnsi="Times New Roman"/>
                <w:iCs/>
                <w:sz w:val="26"/>
                <w:szCs w:val="26"/>
              </w:rPr>
              <w:t>Этапы в соответствии</w:t>
            </w:r>
          </w:p>
          <w:p w:rsidR="00F4526B" w:rsidRPr="00F4526B" w:rsidRDefault="00F4526B" w:rsidP="005712BD">
            <w:pPr>
              <w:spacing w:after="0" w:line="240" w:lineRule="auto"/>
              <w:jc w:val="center"/>
              <w:rPr>
                <w:rFonts w:ascii="Times New Roman" w:hAnsi="Times New Roman"/>
                <w:iCs/>
                <w:sz w:val="26"/>
                <w:szCs w:val="26"/>
              </w:rPr>
            </w:pPr>
            <w:r w:rsidRPr="00F4526B">
              <w:rPr>
                <w:rFonts w:ascii="Times New Roman" w:hAnsi="Times New Roman"/>
                <w:iCs/>
                <w:sz w:val="26"/>
                <w:szCs w:val="26"/>
              </w:rPr>
              <w:t xml:space="preserve"> со ступенями общего среднего образования</w:t>
            </w:r>
          </w:p>
          <w:p w:rsidR="00F4526B" w:rsidRPr="00F4526B" w:rsidRDefault="00F4526B" w:rsidP="005712BD">
            <w:pPr>
              <w:spacing w:after="0" w:line="240" w:lineRule="auto"/>
              <w:jc w:val="center"/>
              <w:rPr>
                <w:rFonts w:ascii="Times New Roman" w:hAnsi="Times New Roman"/>
                <w:iCs/>
                <w:sz w:val="26"/>
                <w:szCs w:val="26"/>
              </w:rPr>
            </w:pPr>
            <w:r w:rsidRPr="00F4526B">
              <w:rPr>
                <w:rFonts w:ascii="Times New Roman" w:hAnsi="Times New Roman"/>
                <w:iCs/>
                <w:sz w:val="26"/>
                <w:szCs w:val="26"/>
              </w:rPr>
              <w:t>и  классами</w:t>
            </w:r>
          </w:p>
        </w:tc>
        <w:tc>
          <w:tcPr>
            <w:tcW w:w="3191" w:type="dxa"/>
          </w:tcPr>
          <w:p w:rsidR="00F4526B" w:rsidRPr="00F4526B" w:rsidRDefault="00F4526B" w:rsidP="005712BD">
            <w:pPr>
              <w:spacing w:after="0" w:line="240" w:lineRule="auto"/>
              <w:jc w:val="center"/>
              <w:rPr>
                <w:rFonts w:ascii="Times New Roman" w:hAnsi="Times New Roman"/>
                <w:iCs/>
                <w:sz w:val="26"/>
                <w:szCs w:val="26"/>
              </w:rPr>
            </w:pPr>
            <w:r w:rsidRPr="00F4526B">
              <w:rPr>
                <w:rFonts w:ascii="Times New Roman" w:hAnsi="Times New Roman"/>
                <w:iCs/>
                <w:sz w:val="26"/>
                <w:szCs w:val="26"/>
              </w:rPr>
              <w:t>Задачи этапов</w:t>
            </w:r>
          </w:p>
        </w:tc>
      </w:tr>
      <w:tr w:rsidR="00F4526B" w:rsidRPr="00F4526B" w:rsidTr="005712BD">
        <w:trPr>
          <w:trHeight w:val="750"/>
        </w:trPr>
        <w:tc>
          <w:tcPr>
            <w:tcW w:w="3190" w:type="dxa"/>
            <w:vMerge w:val="restart"/>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rPr>
              <w:t>Осваивающие образовательную программу специального образования на уровне общего среднего образования (</w:t>
            </w:r>
            <w:r w:rsidRPr="00F4526B">
              <w:rPr>
                <w:rFonts w:ascii="Times New Roman" w:hAnsi="Times New Roman"/>
                <w:sz w:val="26"/>
                <w:szCs w:val="26"/>
              </w:rPr>
              <w:t>с нарушениями зрения, нарушением слуха, нарушениями функций опорно-двигательного аппарата, нарушениями психического развития (трудностями в обучении), тяжелыми нарушениями речи</w:t>
            </w:r>
            <w:r w:rsidRPr="00F4526B">
              <w:rPr>
                <w:rFonts w:ascii="Times New Roman" w:hAnsi="Times New Roman"/>
                <w:iCs/>
                <w:sz w:val="26"/>
                <w:szCs w:val="26"/>
              </w:rPr>
              <w:t>)</w:t>
            </w:r>
          </w:p>
        </w:tc>
        <w:tc>
          <w:tcPr>
            <w:tcW w:w="3190" w:type="dxa"/>
          </w:tcPr>
          <w:p w:rsidR="00F4526B" w:rsidRPr="00F4526B" w:rsidRDefault="00F4526B" w:rsidP="005712BD">
            <w:pPr>
              <w:spacing w:after="0" w:line="240" w:lineRule="auto"/>
              <w:jc w:val="both"/>
              <w:rPr>
                <w:rFonts w:ascii="Times New Roman" w:hAnsi="Times New Roman"/>
                <w:iCs/>
                <w:sz w:val="26"/>
                <w:szCs w:val="26"/>
                <w:lang w:val="be-BY"/>
              </w:rPr>
            </w:pPr>
            <w:r w:rsidRPr="00F4526B">
              <w:rPr>
                <w:rFonts w:ascii="Times New Roman" w:hAnsi="Times New Roman"/>
                <w:iCs/>
                <w:sz w:val="26"/>
                <w:szCs w:val="26"/>
                <w:lang w:val="en-US"/>
              </w:rPr>
              <w:t>I</w:t>
            </w:r>
            <w:r w:rsidRPr="00F4526B">
              <w:rPr>
                <w:rFonts w:ascii="Times New Roman" w:hAnsi="Times New Roman"/>
                <w:iCs/>
                <w:sz w:val="26"/>
                <w:szCs w:val="26"/>
              </w:rPr>
              <w:t xml:space="preserve"> ступен</w:t>
            </w:r>
            <w:r w:rsidRPr="00F4526B">
              <w:rPr>
                <w:rFonts w:ascii="Times New Roman" w:hAnsi="Times New Roman"/>
                <w:iCs/>
                <w:sz w:val="26"/>
                <w:szCs w:val="26"/>
                <w:lang w:val="be-BY"/>
              </w:rPr>
              <w:t>ь</w:t>
            </w:r>
            <w:r w:rsidRPr="00F4526B">
              <w:rPr>
                <w:rFonts w:ascii="Times New Roman" w:hAnsi="Times New Roman"/>
                <w:iCs/>
                <w:sz w:val="26"/>
                <w:szCs w:val="26"/>
              </w:rPr>
              <w:t xml:space="preserve"> общего среднего образования; </w:t>
            </w:r>
          </w:p>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lang w:val="en-US"/>
              </w:rPr>
              <w:t>I</w:t>
            </w:r>
            <w:r w:rsidRPr="00F4526B">
              <w:rPr>
                <w:rFonts w:ascii="Times New Roman" w:hAnsi="Times New Roman"/>
                <w:iCs/>
                <w:sz w:val="26"/>
                <w:szCs w:val="26"/>
              </w:rPr>
              <w:t>–</w:t>
            </w:r>
            <w:r w:rsidRPr="00F4526B">
              <w:rPr>
                <w:rFonts w:ascii="Times New Roman" w:hAnsi="Times New Roman"/>
                <w:iCs/>
                <w:sz w:val="26"/>
                <w:szCs w:val="26"/>
                <w:lang w:val="en-US"/>
              </w:rPr>
              <w:t>IV</w:t>
            </w:r>
            <w:r w:rsidRPr="00F4526B">
              <w:rPr>
                <w:rFonts w:ascii="Times New Roman" w:hAnsi="Times New Roman"/>
                <w:iCs/>
                <w:sz w:val="26"/>
                <w:szCs w:val="26"/>
              </w:rPr>
              <w:t>(</w:t>
            </w:r>
            <w:r w:rsidRPr="00F4526B">
              <w:rPr>
                <w:rFonts w:ascii="Times New Roman" w:hAnsi="Times New Roman"/>
                <w:iCs/>
                <w:sz w:val="26"/>
                <w:szCs w:val="26"/>
                <w:lang w:val="en-US"/>
              </w:rPr>
              <w:t>V</w:t>
            </w:r>
            <w:r w:rsidRPr="00F4526B">
              <w:rPr>
                <w:rFonts w:ascii="Times New Roman" w:hAnsi="Times New Roman"/>
                <w:iCs/>
                <w:sz w:val="26"/>
                <w:szCs w:val="26"/>
              </w:rPr>
              <w:t>) классы*</w:t>
            </w:r>
          </w:p>
        </w:tc>
        <w:tc>
          <w:tcPr>
            <w:tcW w:w="3191" w:type="dxa"/>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rPr>
              <w:t>Провести подготовительную (пропедевтическую) работу по обеспечению профессионального выбора</w:t>
            </w:r>
          </w:p>
        </w:tc>
      </w:tr>
      <w:tr w:rsidR="00F4526B" w:rsidRPr="00F4526B" w:rsidTr="005712BD">
        <w:trPr>
          <w:trHeight w:val="750"/>
        </w:trPr>
        <w:tc>
          <w:tcPr>
            <w:tcW w:w="3190" w:type="dxa"/>
            <w:vMerge/>
          </w:tcPr>
          <w:p w:rsidR="00F4526B" w:rsidRPr="00F4526B" w:rsidRDefault="00F4526B" w:rsidP="005712BD">
            <w:pPr>
              <w:spacing w:after="0" w:line="240" w:lineRule="auto"/>
              <w:jc w:val="both"/>
              <w:rPr>
                <w:rFonts w:ascii="Times New Roman" w:hAnsi="Times New Roman"/>
                <w:iCs/>
                <w:sz w:val="26"/>
                <w:szCs w:val="26"/>
              </w:rPr>
            </w:pPr>
          </w:p>
        </w:tc>
        <w:tc>
          <w:tcPr>
            <w:tcW w:w="3190" w:type="dxa"/>
          </w:tcPr>
          <w:p w:rsidR="00F4526B" w:rsidRPr="00F4526B" w:rsidRDefault="00F4526B" w:rsidP="005712BD">
            <w:pPr>
              <w:spacing w:after="0" w:line="240" w:lineRule="auto"/>
              <w:jc w:val="both"/>
              <w:rPr>
                <w:rFonts w:ascii="Times New Roman" w:hAnsi="Times New Roman"/>
                <w:iCs/>
                <w:sz w:val="26"/>
                <w:szCs w:val="26"/>
                <w:lang w:val="be-BY"/>
              </w:rPr>
            </w:pPr>
            <w:r w:rsidRPr="00F4526B">
              <w:rPr>
                <w:rFonts w:ascii="Times New Roman" w:hAnsi="Times New Roman"/>
                <w:iCs/>
                <w:sz w:val="26"/>
                <w:szCs w:val="26"/>
                <w:lang w:val="en-US"/>
              </w:rPr>
              <w:t>II</w:t>
            </w:r>
            <w:r w:rsidRPr="00F4526B">
              <w:rPr>
                <w:rFonts w:ascii="Times New Roman" w:hAnsi="Times New Roman"/>
                <w:iCs/>
                <w:sz w:val="26"/>
                <w:szCs w:val="26"/>
              </w:rPr>
              <w:t xml:space="preserve"> ступен</w:t>
            </w:r>
            <w:r w:rsidRPr="00F4526B">
              <w:rPr>
                <w:rFonts w:ascii="Times New Roman" w:hAnsi="Times New Roman"/>
                <w:iCs/>
                <w:sz w:val="26"/>
                <w:szCs w:val="26"/>
                <w:lang w:val="be-BY"/>
              </w:rPr>
              <w:t>ь</w:t>
            </w:r>
            <w:r w:rsidRPr="00F4526B">
              <w:rPr>
                <w:rFonts w:ascii="Times New Roman" w:hAnsi="Times New Roman"/>
                <w:iCs/>
                <w:sz w:val="26"/>
                <w:szCs w:val="26"/>
              </w:rPr>
              <w:t xml:space="preserve"> общего среднего образования; </w:t>
            </w:r>
          </w:p>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lang w:val="en-US"/>
              </w:rPr>
              <w:t>V</w:t>
            </w:r>
            <w:r w:rsidRPr="00F4526B">
              <w:rPr>
                <w:rFonts w:ascii="Times New Roman" w:hAnsi="Times New Roman"/>
                <w:iCs/>
                <w:sz w:val="26"/>
                <w:szCs w:val="26"/>
              </w:rPr>
              <w:t>(</w:t>
            </w:r>
            <w:r w:rsidRPr="00F4526B">
              <w:rPr>
                <w:rFonts w:ascii="Times New Roman" w:hAnsi="Times New Roman"/>
                <w:iCs/>
                <w:sz w:val="26"/>
                <w:szCs w:val="26"/>
                <w:lang w:val="en-US"/>
              </w:rPr>
              <w:t>VI</w:t>
            </w:r>
            <w:r w:rsidRPr="00F4526B">
              <w:rPr>
                <w:rFonts w:ascii="Times New Roman" w:hAnsi="Times New Roman"/>
                <w:iCs/>
                <w:sz w:val="26"/>
                <w:szCs w:val="26"/>
              </w:rPr>
              <w:t>)–</w:t>
            </w:r>
            <w:r w:rsidRPr="00F4526B">
              <w:rPr>
                <w:rFonts w:ascii="Times New Roman" w:hAnsi="Times New Roman"/>
                <w:iCs/>
                <w:sz w:val="26"/>
                <w:szCs w:val="26"/>
                <w:lang w:val="en-US"/>
              </w:rPr>
              <w:t>IX</w:t>
            </w:r>
            <w:r w:rsidRPr="00F4526B">
              <w:rPr>
                <w:rFonts w:ascii="Times New Roman" w:hAnsi="Times New Roman"/>
                <w:iCs/>
                <w:sz w:val="26"/>
                <w:szCs w:val="26"/>
              </w:rPr>
              <w:t>(</w:t>
            </w:r>
            <w:r w:rsidRPr="00F4526B">
              <w:rPr>
                <w:rFonts w:ascii="Times New Roman" w:hAnsi="Times New Roman"/>
                <w:iCs/>
                <w:sz w:val="26"/>
                <w:szCs w:val="26"/>
                <w:lang w:val="en-US"/>
              </w:rPr>
              <w:t>X</w:t>
            </w:r>
            <w:r w:rsidRPr="00F4526B">
              <w:rPr>
                <w:rFonts w:ascii="Times New Roman" w:hAnsi="Times New Roman"/>
                <w:iCs/>
                <w:sz w:val="26"/>
                <w:szCs w:val="26"/>
              </w:rPr>
              <w:t>) классы*</w:t>
            </w:r>
          </w:p>
        </w:tc>
        <w:tc>
          <w:tcPr>
            <w:tcW w:w="3191" w:type="dxa"/>
          </w:tcPr>
          <w:p w:rsidR="00F4526B" w:rsidRPr="00F4526B" w:rsidRDefault="00F4526B" w:rsidP="005712BD">
            <w:pPr>
              <w:spacing w:after="0" w:line="240" w:lineRule="auto"/>
              <w:jc w:val="both"/>
              <w:rPr>
                <w:rFonts w:ascii="Times New Roman" w:hAnsi="Times New Roman"/>
                <w:iCs/>
                <w:sz w:val="26"/>
                <w:szCs w:val="26"/>
                <w:lang w:val="be-BY"/>
              </w:rPr>
            </w:pPr>
            <w:r w:rsidRPr="00F4526B">
              <w:rPr>
                <w:rFonts w:ascii="Times New Roman" w:hAnsi="Times New Roman"/>
                <w:iCs/>
                <w:sz w:val="26"/>
                <w:szCs w:val="26"/>
                <w:lang w:val="be-BY"/>
              </w:rPr>
              <w:t>Обеспечить предварительный (первичный) профессиональный выбор.</w:t>
            </w:r>
          </w:p>
          <w:p w:rsidR="00F4526B" w:rsidRPr="00F4526B" w:rsidRDefault="00F4526B" w:rsidP="005712BD">
            <w:pPr>
              <w:spacing w:after="0" w:line="240" w:lineRule="auto"/>
              <w:jc w:val="both"/>
              <w:rPr>
                <w:rFonts w:ascii="Times New Roman" w:hAnsi="Times New Roman"/>
                <w:iCs/>
                <w:sz w:val="26"/>
                <w:szCs w:val="26"/>
                <w:lang w:val="be-BY"/>
              </w:rPr>
            </w:pPr>
            <w:r w:rsidRPr="00F4526B">
              <w:rPr>
                <w:rFonts w:ascii="Times New Roman" w:hAnsi="Times New Roman"/>
                <w:iCs/>
                <w:sz w:val="26"/>
                <w:szCs w:val="26"/>
                <w:lang w:val="be-BY"/>
              </w:rPr>
              <w:t xml:space="preserve">Обеспечить практическое принятие решения о выборе профессии и путях ее получения (в связи с поступлением в учреждение профессионально-технического или среднего специального образования – </w:t>
            </w:r>
            <w:r w:rsidRPr="00F4526B">
              <w:rPr>
                <w:rFonts w:ascii="Times New Roman" w:hAnsi="Times New Roman"/>
                <w:iCs/>
                <w:sz w:val="26"/>
                <w:szCs w:val="26"/>
                <w:lang w:val="en-US"/>
              </w:rPr>
              <w:t>IX</w:t>
            </w:r>
            <w:r w:rsidRPr="00F4526B">
              <w:rPr>
                <w:rFonts w:ascii="Times New Roman" w:hAnsi="Times New Roman"/>
                <w:iCs/>
                <w:sz w:val="26"/>
                <w:szCs w:val="26"/>
              </w:rPr>
              <w:t>(</w:t>
            </w:r>
            <w:r w:rsidRPr="00F4526B">
              <w:rPr>
                <w:rFonts w:ascii="Times New Roman" w:hAnsi="Times New Roman"/>
                <w:iCs/>
                <w:sz w:val="26"/>
                <w:szCs w:val="26"/>
                <w:lang w:val="en-US"/>
              </w:rPr>
              <w:t>X</w:t>
            </w:r>
            <w:r w:rsidRPr="00F4526B">
              <w:rPr>
                <w:rFonts w:ascii="Times New Roman" w:hAnsi="Times New Roman"/>
                <w:iCs/>
                <w:sz w:val="26"/>
                <w:szCs w:val="26"/>
              </w:rPr>
              <w:t>) классы</w:t>
            </w:r>
            <w:r w:rsidRPr="00F4526B">
              <w:rPr>
                <w:rFonts w:ascii="Times New Roman" w:hAnsi="Times New Roman"/>
                <w:iCs/>
                <w:sz w:val="26"/>
                <w:szCs w:val="26"/>
                <w:lang w:val="be-BY"/>
              </w:rPr>
              <w:t xml:space="preserve">) </w:t>
            </w:r>
          </w:p>
        </w:tc>
      </w:tr>
      <w:tr w:rsidR="00F4526B" w:rsidRPr="00F4526B" w:rsidTr="005712BD">
        <w:trPr>
          <w:trHeight w:val="750"/>
        </w:trPr>
        <w:tc>
          <w:tcPr>
            <w:tcW w:w="3190" w:type="dxa"/>
            <w:vMerge/>
          </w:tcPr>
          <w:p w:rsidR="00F4526B" w:rsidRPr="00F4526B" w:rsidRDefault="00F4526B" w:rsidP="005712BD">
            <w:pPr>
              <w:spacing w:after="0" w:line="240" w:lineRule="auto"/>
              <w:jc w:val="both"/>
              <w:rPr>
                <w:rFonts w:ascii="Times New Roman" w:hAnsi="Times New Roman"/>
                <w:iCs/>
                <w:sz w:val="26"/>
                <w:szCs w:val="26"/>
              </w:rPr>
            </w:pPr>
          </w:p>
        </w:tc>
        <w:tc>
          <w:tcPr>
            <w:tcW w:w="3190" w:type="dxa"/>
          </w:tcPr>
          <w:p w:rsidR="00F4526B" w:rsidRPr="00F4526B" w:rsidRDefault="00F4526B" w:rsidP="005712BD">
            <w:pPr>
              <w:spacing w:after="0" w:line="240" w:lineRule="auto"/>
              <w:jc w:val="both"/>
              <w:rPr>
                <w:rFonts w:ascii="Times New Roman" w:hAnsi="Times New Roman"/>
                <w:iCs/>
                <w:sz w:val="26"/>
                <w:szCs w:val="26"/>
                <w:lang w:val="be-BY"/>
              </w:rPr>
            </w:pPr>
            <w:r w:rsidRPr="00F4526B">
              <w:rPr>
                <w:rFonts w:ascii="Times New Roman" w:hAnsi="Times New Roman"/>
                <w:iCs/>
                <w:sz w:val="26"/>
                <w:szCs w:val="26"/>
                <w:lang w:val="en-US"/>
              </w:rPr>
              <w:t>III</w:t>
            </w:r>
            <w:r w:rsidRPr="00F4526B">
              <w:rPr>
                <w:rFonts w:ascii="Times New Roman" w:hAnsi="Times New Roman"/>
                <w:iCs/>
                <w:sz w:val="26"/>
                <w:szCs w:val="26"/>
              </w:rPr>
              <w:t xml:space="preserve"> ступен</w:t>
            </w:r>
            <w:r w:rsidRPr="00F4526B">
              <w:rPr>
                <w:rFonts w:ascii="Times New Roman" w:hAnsi="Times New Roman"/>
                <w:iCs/>
                <w:sz w:val="26"/>
                <w:szCs w:val="26"/>
                <w:lang w:val="be-BY"/>
              </w:rPr>
              <w:t>ь</w:t>
            </w:r>
            <w:r w:rsidRPr="00F4526B">
              <w:rPr>
                <w:rFonts w:ascii="Times New Roman" w:hAnsi="Times New Roman"/>
                <w:iCs/>
                <w:sz w:val="26"/>
                <w:szCs w:val="26"/>
              </w:rPr>
              <w:t xml:space="preserve"> общего среднего образования; </w:t>
            </w:r>
          </w:p>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lang w:val="en-US"/>
              </w:rPr>
              <w:t>X</w:t>
            </w:r>
            <w:r w:rsidRPr="00F4526B">
              <w:rPr>
                <w:rFonts w:ascii="Times New Roman" w:hAnsi="Times New Roman"/>
                <w:iCs/>
                <w:sz w:val="26"/>
                <w:szCs w:val="26"/>
              </w:rPr>
              <w:t>(</w:t>
            </w:r>
            <w:r w:rsidRPr="00F4526B">
              <w:rPr>
                <w:rFonts w:ascii="Times New Roman" w:hAnsi="Times New Roman"/>
                <w:iCs/>
                <w:sz w:val="26"/>
                <w:szCs w:val="26"/>
                <w:lang w:val="en-US"/>
              </w:rPr>
              <w:t>XI</w:t>
            </w:r>
            <w:r w:rsidRPr="00F4526B">
              <w:rPr>
                <w:rFonts w:ascii="Times New Roman" w:hAnsi="Times New Roman"/>
                <w:iCs/>
                <w:sz w:val="26"/>
                <w:szCs w:val="26"/>
              </w:rPr>
              <w:t>)–</w:t>
            </w:r>
            <w:r w:rsidRPr="00F4526B">
              <w:rPr>
                <w:rFonts w:ascii="Times New Roman" w:hAnsi="Times New Roman"/>
                <w:iCs/>
                <w:sz w:val="26"/>
                <w:szCs w:val="26"/>
                <w:lang w:val="en-US"/>
              </w:rPr>
              <w:t>XI</w:t>
            </w:r>
            <w:r w:rsidRPr="00F4526B">
              <w:rPr>
                <w:rFonts w:ascii="Times New Roman" w:hAnsi="Times New Roman"/>
                <w:iCs/>
                <w:sz w:val="26"/>
                <w:szCs w:val="26"/>
              </w:rPr>
              <w:t>(</w:t>
            </w:r>
            <w:r w:rsidRPr="00F4526B">
              <w:rPr>
                <w:rFonts w:ascii="Times New Roman" w:hAnsi="Times New Roman"/>
                <w:iCs/>
                <w:sz w:val="26"/>
                <w:szCs w:val="26"/>
                <w:lang w:val="en-US"/>
              </w:rPr>
              <w:t>XII</w:t>
            </w:r>
            <w:r w:rsidRPr="00F4526B">
              <w:rPr>
                <w:rFonts w:ascii="Times New Roman" w:hAnsi="Times New Roman"/>
                <w:iCs/>
                <w:sz w:val="26"/>
                <w:szCs w:val="26"/>
              </w:rPr>
              <w:t>) классы*</w:t>
            </w:r>
          </w:p>
        </w:tc>
        <w:tc>
          <w:tcPr>
            <w:tcW w:w="3191" w:type="dxa"/>
          </w:tcPr>
          <w:p w:rsidR="00F4526B" w:rsidRPr="00F4526B" w:rsidRDefault="00F4526B" w:rsidP="005712BD">
            <w:pPr>
              <w:spacing w:after="0" w:line="240" w:lineRule="auto"/>
              <w:jc w:val="both"/>
              <w:rPr>
                <w:rFonts w:ascii="Times New Roman" w:hAnsi="Times New Roman"/>
                <w:iCs/>
                <w:sz w:val="26"/>
                <w:szCs w:val="26"/>
                <w:lang w:val="be-BY"/>
              </w:rPr>
            </w:pPr>
            <w:r w:rsidRPr="00F4526B">
              <w:rPr>
                <w:rFonts w:ascii="Times New Roman" w:hAnsi="Times New Roman"/>
                <w:iCs/>
                <w:sz w:val="26"/>
                <w:szCs w:val="26"/>
                <w:lang w:val="be-BY"/>
              </w:rPr>
              <w:t xml:space="preserve">Уточнить (скорректировать) предварительный (первичный) профессиональный выбор. Обеспечить практическое принятие решения о выборе профессии и путях ее получения </w:t>
            </w:r>
          </w:p>
        </w:tc>
      </w:tr>
      <w:tr w:rsidR="00F4526B" w:rsidRPr="00F4526B" w:rsidTr="005712BD">
        <w:trPr>
          <w:trHeight w:val="965"/>
        </w:trPr>
        <w:tc>
          <w:tcPr>
            <w:tcW w:w="3190" w:type="dxa"/>
            <w:vMerge w:val="restart"/>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rPr>
              <w:t xml:space="preserve">Осваивающие образовательную программу специального образования на уровне общего среднего  образования для лиц с </w:t>
            </w:r>
            <w:r w:rsidRPr="00F4526B">
              <w:rPr>
                <w:rFonts w:ascii="Times New Roman" w:hAnsi="Times New Roman"/>
                <w:iCs/>
                <w:sz w:val="26"/>
                <w:szCs w:val="26"/>
              </w:rPr>
              <w:lastRenderedPageBreak/>
              <w:t>интеллектуальной недостаточностью</w:t>
            </w:r>
          </w:p>
        </w:tc>
        <w:tc>
          <w:tcPr>
            <w:tcW w:w="3190" w:type="dxa"/>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lang w:val="en-US"/>
              </w:rPr>
              <w:lastRenderedPageBreak/>
              <w:t>I–V</w:t>
            </w:r>
            <w:r w:rsidRPr="00F4526B">
              <w:rPr>
                <w:rFonts w:ascii="Times New Roman" w:hAnsi="Times New Roman"/>
                <w:iCs/>
                <w:sz w:val="26"/>
                <w:szCs w:val="26"/>
              </w:rPr>
              <w:t xml:space="preserve"> классы</w:t>
            </w:r>
          </w:p>
        </w:tc>
        <w:tc>
          <w:tcPr>
            <w:tcW w:w="3191" w:type="dxa"/>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rPr>
              <w:t>Провести подготовительную (пропедевтическую) работу по обеспечению профессионального выбора</w:t>
            </w:r>
          </w:p>
        </w:tc>
      </w:tr>
      <w:tr w:rsidR="00F4526B" w:rsidRPr="00F4526B" w:rsidTr="005712BD">
        <w:trPr>
          <w:trHeight w:val="965"/>
        </w:trPr>
        <w:tc>
          <w:tcPr>
            <w:tcW w:w="3190" w:type="dxa"/>
            <w:vMerge/>
          </w:tcPr>
          <w:p w:rsidR="00F4526B" w:rsidRPr="00F4526B" w:rsidRDefault="00F4526B" w:rsidP="005712BD">
            <w:pPr>
              <w:spacing w:after="0" w:line="240" w:lineRule="auto"/>
              <w:jc w:val="both"/>
              <w:rPr>
                <w:rFonts w:ascii="Times New Roman" w:hAnsi="Times New Roman"/>
                <w:iCs/>
                <w:sz w:val="26"/>
                <w:szCs w:val="26"/>
              </w:rPr>
            </w:pPr>
          </w:p>
        </w:tc>
        <w:tc>
          <w:tcPr>
            <w:tcW w:w="3190" w:type="dxa"/>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lang w:val="en-US"/>
              </w:rPr>
              <w:t>VI–VIII</w:t>
            </w:r>
            <w:r w:rsidRPr="00F4526B">
              <w:rPr>
                <w:rFonts w:ascii="Times New Roman" w:hAnsi="Times New Roman"/>
                <w:iCs/>
                <w:sz w:val="26"/>
                <w:szCs w:val="26"/>
              </w:rPr>
              <w:t xml:space="preserve"> классы</w:t>
            </w:r>
          </w:p>
        </w:tc>
        <w:tc>
          <w:tcPr>
            <w:tcW w:w="3191" w:type="dxa"/>
          </w:tcPr>
          <w:p w:rsidR="00F4526B" w:rsidRPr="00F4526B" w:rsidRDefault="00F4526B" w:rsidP="005712BD">
            <w:pPr>
              <w:spacing w:after="0" w:line="240" w:lineRule="auto"/>
              <w:jc w:val="both"/>
              <w:rPr>
                <w:rFonts w:ascii="Times New Roman" w:hAnsi="Times New Roman"/>
                <w:iCs/>
                <w:sz w:val="26"/>
                <w:szCs w:val="26"/>
                <w:lang w:val="be-BY"/>
              </w:rPr>
            </w:pPr>
            <w:r w:rsidRPr="00F4526B">
              <w:rPr>
                <w:rFonts w:ascii="Times New Roman" w:hAnsi="Times New Roman"/>
                <w:iCs/>
                <w:sz w:val="26"/>
                <w:szCs w:val="26"/>
                <w:lang w:val="be-BY"/>
              </w:rPr>
              <w:t xml:space="preserve">Повысить уровень предварительной подготовки к осуществлению профессионального выбора, обеспечить </w:t>
            </w:r>
            <w:r w:rsidRPr="00F4526B">
              <w:rPr>
                <w:rFonts w:ascii="Times New Roman" w:hAnsi="Times New Roman"/>
                <w:iCs/>
                <w:sz w:val="26"/>
                <w:szCs w:val="26"/>
              </w:rPr>
              <w:t>практически-действенное освоение разных видов труда</w:t>
            </w:r>
          </w:p>
        </w:tc>
      </w:tr>
      <w:tr w:rsidR="00F4526B" w:rsidRPr="00F4526B" w:rsidTr="005712BD">
        <w:trPr>
          <w:trHeight w:val="965"/>
        </w:trPr>
        <w:tc>
          <w:tcPr>
            <w:tcW w:w="3190" w:type="dxa"/>
            <w:vMerge/>
          </w:tcPr>
          <w:p w:rsidR="00F4526B" w:rsidRPr="00F4526B" w:rsidRDefault="00F4526B" w:rsidP="005712BD">
            <w:pPr>
              <w:spacing w:after="0" w:line="240" w:lineRule="auto"/>
              <w:jc w:val="both"/>
              <w:rPr>
                <w:rFonts w:ascii="Times New Roman" w:hAnsi="Times New Roman"/>
                <w:iCs/>
                <w:sz w:val="26"/>
                <w:szCs w:val="26"/>
              </w:rPr>
            </w:pPr>
          </w:p>
        </w:tc>
        <w:tc>
          <w:tcPr>
            <w:tcW w:w="3190" w:type="dxa"/>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lang w:val="en-US"/>
              </w:rPr>
              <w:t>IX–X</w:t>
            </w:r>
            <w:r w:rsidRPr="00F4526B">
              <w:rPr>
                <w:rFonts w:ascii="Times New Roman" w:hAnsi="Times New Roman"/>
                <w:iCs/>
                <w:sz w:val="26"/>
                <w:szCs w:val="26"/>
              </w:rPr>
              <w:t xml:space="preserve"> классы</w:t>
            </w:r>
          </w:p>
        </w:tc>
        <w:tc>
          <w:tcPr>
            <w:tcW w:w="3191" w:type="dxa"/>
          </w:tcPr>
          <w:p w:rsidR="00F4526B" w:rsidRPr="00F4526B" w:rsidRDefault="00F4526B" w:rsidP="005712BD">
            <w:pPr>
              <w:spacing w:after="0" w:line="240" w:lineRule="auto"/>
              <w:jc w:val="both"/>
              <w:rPr>
                <w:rFonts w:ascii="Times New Roman" w:hAnsi="Times New Roman"/>
                <w:iCs/>
                <w:sz w:val="26"/>
                <w:szCs w:val="26"/>
              </w:rPr>
            </w:pPr>
            <w:r w:rsidRPr="00F4526B">
              <w:rPr>
                <w:rFonts w:ascii="Times New Roman" w:hAnsi="Times New Roman"/>
                <w:iCs/>
                <w:sz w:val="26"/>
                <w:szCs w:val="26"/>
                <w:lang w:val="be-BY"/>
              </w:rPr>
              <w:t>Обеспечить предварительный (первичный) профессиональный выбор</w:t>
            </w:r>
            <w:r w:rsidRPr="00F4526B">
              <w:rPr>
                <w:rFonts w:ascii="Times New Roman" w:hAnsi="Times New Roman"/>
                <w:iCs/>
                <w:sz w:val="26"/>
                <w:szCs w:val="26"/>
              </w:rPr>
              <w:t xml:space="preserve"> и последующее </w:t>
            </w:r>
            <w:r w:rsidRPr="00F4526B">
              <w:rPr>
                <w:rFonts w:ascii="Times New Roman" w:hAnsi="Times New Roman"/>
                <w:iCs/>
                <w:sz w:val="26"/>
                <w:szCs w:val="26"/>
                <w:lang w:val="be-BY"/>
              </w:rPr>
              <w:t xml:space="preserve"> практическое принятие решения о выборе профессии и путях ее получения</w:t>
            </w:r>
          </w:p>
        </w:tc>
      </w:tr>
    </w:tbl>
    <w:p w:rsidR="00F4526B" w:rsidRPr="00F4526B" w:rsidRDefault="00F4526B" w:rsidP="00F4526B">
      <w:pPr>
        <w:pStyle w:val="ac"/>
        <w:spacing w:after="0"/>
        <w:ind w:firstLine="709"/>
        <w:jc w:val="both"/>
        <w:rPr>
          <w:i/>
          <w:iCs/>
          <w:sz w:val="26"/>
          <w:szCs w:val="26"/>
        </w:rPr>
      </w:pPr>
    </w:p>
    <w:p w:rsidR="00F4526B" w:rsidRPr="00F4526B" w:rsidRDefault="00F4526B" w:rsidP="00F4526B">
      <w:pPr>
        <w:pStyle w:val="ac"/>
        <w:spacing w:after="0"/>
        <w:ind w:left="-142" w:firstLine="851"/>
        <w:jc w:val="both"/>
        <w:rPr>
          <w:i/>
          <w:iCs/>
          <w:szCs w:val="30"/>
        </w:rPr>
      </w:pPr>
      <w:r w:rsidRPr="00F4526B">
        <w:rPr>
          <w:szCs w:val="30"/>
        </w:rPr>
        <w:t>*C учетом сроков обучения в соответствии с образовательным стандартом «Специальное образование (Основные нормативы и требования)»</w:t>
      </w:r>
    </w:p>
    <w:p w:rsidR="00F4526B" w:rsidRPr="00F4526B" w:rsidRDefault="00F4526B" w:rsidP="00F4526B">
      <w:pPr>
        <w:pStyle w:val="ac"/>
        <w:spacing w:after="0"/>
        <w:ind w:firstLine="709"/>
        <w:jc w:val="both"/>
        <w:rPr>
          <w:i/>
          <w:iCs/>
          <w:szCs w:val="30"/>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160DBF" w:rsidRDefault="00160DBF"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F4526B" w:rsidRDefault="00F4526B"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E321DD" w:rsidRDefault="00E321DD" w:rsidP="00093ADF">
      <w:pPr>
        <w:pStyle w:val="2"/>
        <w:shd w:val="clear" w:color="auto" w:fill="FFFFFF"/>
        <w:spacing w:before="0" w:beforeAutospacing="0" w:after="0" w:afterAutospacing="0"/>
        <w:ind w:firstLine="709"/>
        <w:jc w:val="right"/>
        <w:rPr>
          <w:b w:val="0"/>
          <w:color w:val="000000"/>
          <w:sz w:val="30"/>
          <w:szCs w:val="30"/>
          <w:shd w:val="clear" w:color="auto" w:fill="FFFFFF"/>
        </w:rPr>
      </w:pPr>
    </w:p>
    <w:p w:rsidR="007165A3" w:rsidRDefault="007C6AED" w:rsidP="00F4526B">
      <w:pPr>
        <w:pStyle w:val="2"/>
        <w:shd w:val="clear" w:color="auto" w:fill="FFFFFF"/>
        <w:spacing w:before="0" w:beforeAutospacing="0" w:after="0" w:afterAutospacing="0"/>
        <w:ind w:firstLine="709"/>
        <w:jc w:val="right"/>
        <w:rPr>
          <w:b w:val="0"/>
          <w:color w:val="000000"/>
          <w:sz w:val="26"/>
          <w:szCs w:val="26"/>
          <w:shd w:val="clear" w:color="auto" w:fill="FFFFFF"/>
        </w:rPr>
      </w:pPr>
      <w:r w:rsidRPr="00F4526B">
        <w:rPr>
          <w:b w:val="0"/>
          <w:color w:val="000000"/>
          <w:sz w:val="30"/>
          <w:szCs w:val="30"/>
          <w:shd w:val="clear" w:color="auto" w:fill="FFFFFF"/>
        </w:rPr>
        <w:lastRenderedPageBreak/>
        <w:t xml:space="preserve">    </w:t>
      </w:r>
      <w:r w:rsidRPr="00F4526B">
        <w:rPr>
          <w:b w:val="0"/>
          <w:color w:val="000000"/>
          <w:sz w:val="26"/>
          <w:szCs w:val="26"/>
          <w:shd w:val="clear" w:color="auto" w:fill="FFFFFF"/>
        </w:rPr>
        <w:t xml:space="preserve">ПРИЛОЖЕНИЕ </w:t>
      </w:r>
      <w:r w:rsidR="00F4526B" w:rsidRPr="00F4526B">
        <w:rPr>
          <w:b w:val="0"/>
          <w:color w:val="000000"/>
          <w:sz w:val="26"/>
          <w:szCs w:val="26"/>
          <w:shd w:val="clear" w:color="auto" w:fill="FFFFFF"/>
        </w:rPr>
        <w:t>2</w:t>
      </w:r>
    </w:p>
    <w:p w:rsidR="00F4526B" w:rsidRPr="00F4526B" w:rsidRDefault="00F4526B" w:rsidP="00F4526B">
      <w:pPr>
        <w:pStyle w:val="2"/>
        <w:shd w:val="clear" w:color="auto" w:fill="FFFFFF"/>
        <w:spacing w:before="0" w:beforeAutospacing="0" w:after="0" w:afterAutospacing="0"/>
        <w:ind w:firstLine="709"/>
        <w:jc w:val="right"/>
        <w:rPr>
          <w:b w:val="0"/>
          <w:color w:val="000000"/>
          <w:sz w:val="26"/>
          <w:szCs w:val="26"/>
          <w:shd w:val="clear" w:color="auto" w:fill="FFFFFF"/>
        </w:rPr>
      </w:pPr>
    </w:p>
    <w:p w:rsidR="007C6AED" w:rsidRPr="00F4526B" w:rsidRDefault="007C6AED" w:rsidP="00093ADF">
      <w:pPr>
        <w:pStyle w:val="2"/>
        <w:shd w:val="clear" w:color="auto" w:fill="FFFFFF"/>
        <w:spacing w:before="0" w:beforeAutospacing="0" w:after="0" w:afterAutospacing="0"/>
        <w:ind w:firstLine="709"/>
        <w:jc w:val="center"/>
        <w:rPr>
          <w:color w:val="000000"/>
          <w:sz w:val="30"/>
          <w:szCs w:val="30"/>
          <w:shd w:val="clear" w:color="auto" w:fill="FFFFFF"/>
        </w:rPr>
      </w:pPr>
      <w:r w:rsidRPr="00F4526B">
        <w:rPr>
          <w:color w:val="000000"/>
          <w:sz w:val="30"/>
          <w:szCs w:val="30"/>
          <w:shd w:val="clear" w:color="auto" w:fill="FFFFFF"/>
        </w:rPr>
        <w:t xml:space="preserve">Вопросы и задания для изучения подготовленности учащихся </w:t>
      </w:r>
    </w:p>
    <w:p w:rsidR="00354BD0" w:rsidRPr="00F4526B" w:rsidRDefault="007C6AED" w:rsidP="00093ADF">
      <w:pPr>
        <w:pStyle w:val="2"/>
        <w:shd w:val="clear" w:color="auto" w:fill="FFFFFF"/>
        <w:spacing w:before="0" w:beforeAutospacing="0" w:after="0" w:afterAutospacing="0"/>
        <w:ind w:firstLine="709"/>
        <w:jc w:val="center"/>
        <w:rPr>
          <w:color w:val="000000"/>
          <w:sz w:val="30"/>
          <w:szCs w:val="30"/>
          <w:shd w:val="clear" w:color="auto" w:fill="FFFFFF"/>
        </w:rPr>
      </w:pPr>
      <w:r w:rsidRPr="00F4526B">
        <w:rPr>
          <w:color w:val="000000"/>
          <w:sz w:val="30"/>
          <w:szCs w:val="30"/>
          <w:shd w:val="clear" w:color="auto" w:fill="FFFFFF"/>
        </w:rPr>
        <w:t xml:space="preserve">с интеллектуальной недостаточностью </w:t>
      </w:r>
      <w:r w:rsidR="00354BD0" w:rsidRPr="00F4526B">
        <w:rPr>
          <w:color w:val="000000"/>
          <w:sz w:val="30"/>
          <w:szCs w:val="30"/>
          <w:shd w:val="clear" w:color="auto" w:fill="FFFFFF"/>
        </w:rPr>
        <w:t>к профессиональному самоопределению</w:t>
      </w:r>
    </w:p>
    <w:p w:rsidR="007C6AED" w:rsidRPr="00F4526B" w:rsidRDefault="007C6AED" w:rsidP="00093ADF">
      <w:pPr>
        <w:pStyle w:val="2"/>
        <w:shd w:val="clear" w:color="auto" w:fill="FFFFFF"/>
        <w:spacing w:before="0" w:beforeAutospacing="0" w:after="0" w:afterAutospacing="0"/>
        <w:ind w:firstLine="709"/>
        <w:jc w:val="center"/>
        <w:rPr>
          <w:color w:val="000000"/>
          <w:sz w:val="30"/>
          <w:szCs w:val="30"/>
          <w:shd w:val="clear" w:color="auto" w:fill="FFFFFF"/>
        </w:rPr>
      </w:pPr>
    </w:p>
    <w:p w:rsidR="00404C60" w:rsidRPr="00F4526B" w:rsidRDefault="00404C60" w:rsidP="00093ADF">
      <w:pPr>
        <w:spacing w:after="0" w:line="240" w:lineRule="auto"/>
        <w:ind w:firstLine="709"/>
        <w:jc w:val="both"/>
        <w:rPr>
          <w:rFonts w:ascii="Times New Roman" w:hAnsi="Times New Roman"/>
          <w:b/>
          <w:color w:val="000000"/>
          <w:sz w:val="30"/>
          <w:szCs w:val="30"/>
          <w:shd w:val="clear" w:color="auto" w:fill="FFFFFF"/>
        </w:rPr>
      </w:pPr>
      <w:r w:rsidRPr="00F4526B">
        <w:rPr>
          <w:rFonts w:ascii="Times New Roman" w:hAnsi="Times New Roman"/>
          <w:color w:val="000000"/>
          <w:sz w:val="30"/>
          <w:szCs w:val="30"/>
          <w:shd w:val="clear" w:color="auto" w:fill="FFFFFF"/>
        </w:rPr>
        <w:t>Представленные ниже вопросы и задания предназначены для изучения подготовленности к профессиональному самоопределению учащихся IX–X классов, обучающихся по программам первого отделения вспомогате</w:t>
      </w:r>
      <w:r w:rsidR="00EF7EE3">
        <w:rPr>
          <w:rFonts w:ascii="Times New Roman" w:hAnsi="Times New Roman"/>
          <w:color w:val="000000"/>
          <w:sz w:val="30"/>
          <w:szCs w:val="30"/>
          <w:shd w:val="clear" w:color="auto" w:fill="FFFFFF"/>
        </w:rPr>
        <w:t>льной школы (учащихся с легкой</w:t>
      </w:r>
      <w:r w:rsidRPr="00F4526B">
        <w:rPr>
          <w:rFonts w:ascii="Times New Roman" w:hAnsi="Times New Roman"/>
          <w:color w:val="000000"/>
          <w:sz w:val="30"/>
          <w:szCs w:val="30"/>
          <w:shd w:val="clear" w:color="auto" w:fill="FFFFFF"/>
        </w:rPr>
        <w:t xml:space="preserve"> интеллектуальной недостаточностью) и выявляют:</w:t>
      </w:r>
    </w:p>
    <w:p w:rsidR="00404C60" w:rsidRPr="00F4526B" w:rsidRDefault="00404C60"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rPr>
        <w:t>знан</w:t>
      </w:r>
      <w:r w:rsidRPr="00F4526B">
        <w:rPr>
          <w:rFonts w:ascii="Times New Roman" w:hAnsi="Times New Roman"/>
          <w:sz w:val="30"/>
          <w:szCs w:val="30"/>
          <w:lang w:val="be-BY"/>
        </w:rPr>
        <w:t>ия о</w:t>
      </w:r>
      <w:r w:rsidRPr="00F4526B">
        <w:rPr>
          <w:rFonts w:ascii="Times New Roman" w:hAnsi="Times New Roman"/>
          <w:b/>
          <w:sz w:val="30"/>
          <w:szCs w:val="30"/>
          <w:lang w:val="be-BY"/>
        </w:rPr>
        <w:t xml:space="preserve"> </w:t>
      </w:r>
      <w:r w:rsidRPr="00F4526B">
        <w:rPr>
          <w:rFonts w:ascii="Times New Roman" w:hAnsi="Times New Roman"/>
          <w:sz w:val="30"/>
          <w:szCs w:val="30"/>
          <w:lang w:val="be-BY"/>
        </w:rPr>
        <w:t>круге доступных им профессий;</w:t>
      </w:r>
    </w:p>
    <w:p w:rsidR="00404C60" w:rsidRPr="00F4526B" w:rsidRDefault="00404C60"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знания о</w:t>
      </w:r>
      <w:r w:rsidRPr="00F4526B">
        <w:rPr>
          <w:rFonts w:ascii="Times New Roman" w:hAnsi="Times New Roman"/>
          <w:b/>
          <w:sz w:val="30"/>
          <w:szCs w:val="30"/>
          <w:lang w:val="be-BY"/>
        </w:rPr>
        <w:t xml:space="preserve"> </w:t>
      </w:r>
      <w:r w:rsidRPr="00F4526B">
        <w:rPr>
          <w:rFonts w:ascii="Times New Roman" w:hAnsi="Times New Roman"/>
          <w:sz w:val="30"/>
          <w:szCs w:val="30"/>
          <w:lang w:val="be-BY"/>
        </w:rPr>
        <w:t>путях получения</w:t>
      </w:r>
      <w:r w:rsidRPr="00F4526B">
        <w:rPr>
          <w:rFonts w:ascii="Times New Roman" w:hAnsi="Times New Roman"/>
          <w:b/>
          <w:sz w:val="30"/>
          <w:szCs w:val="30"/>
          <w:lang w:val="be-BY"/>
        </w:rPr>
        <w:t xml:space="preserve"> </w:t>
      </w:r>
      <w:r w:rsidRPr="00F4526B">
        <w:rPr>
          <w:rFonts w:ascii="Times New Roman" w:hAnsi="Times New Roman"/>
          <w:sz w:val="30"/>
          <w:szCs w:val="30"/>
          <w:lang w:val="be-BY"/>
        </w:rPr>
        <w:t>профессий;</w:t>
      </w:r>
    </w:p>
    <w:p w:rsidR="00404C60" w:rsidRPr="00F4526B" w:rsidRDefault="00404C60"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профессиональные намерения</w:t>
      </w:r>
      <w:r w:rsidRPr="00F4526B">
        <w:rPr>
          <w:rFonts w:ascii="Times New Roman" w:hAnsi="Times New Roman"/>
          <w:sz w:val="30"/>
          <w:szCs w:val="30"/>
        </w:rPr>
        <w:t>;</w:t>
      </w:r>
      <w:r w:rsidRPr="00F4526B">
        <w:rPr>
          <w:rFonts w:ascii="Times New Roman" w:hAnsi="Times New Roman"/>
          <w:sz w:val="30"/>
          <w:szCs w:val="30"/>
          <w:lang w:val="be-BY"/>
        </w:rPr>
        <w:t xml:space="preserve"> </w:t>
      </w:r>
    </w:p>
    <w:p w:rsidR="00404C60" w:rsidRPr="00F4526B" w:rsidRDefault="00404C60"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представления учащихся об источниках информации, содержаших сведения о потребностях своего региона в кадрах;</w:t>
      </w:r>
    </w:p>
    <w:p w:rsidR="00404C60" w:rsidRPr="00F4526B" w:rsidRDefault="00404C60"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умение пользоваться Интернетом для получения информации о потребности в кадрах.</w:t>
      </w:r>
    </w:p>
    <w:p w:rsidR="00BB71B3" w:rsidRPr="00F4526B" w:rsidRDefault="00BB71B3" w:rsidP="00093ADF">
      <w:pPr>
        <w:tabs>
          <w:tab w:val="left" w:pos="993"/>
        </w:tabs>
        <w:spacing w:after="0" w:line="240" w:lineRule="auto"/>
        <w:ind w:firstLine="709"/>
        <w:jc w:val="both"/>
        <w:rPr>
          <w:rFonts w:ascii="Times New Roman" w:hAnsi="Times New Roman"/>
          <w:bCs/>
          <w:color w:val="000000"/>
          <w:sz w:val="30"/>
          <w:szCs w:val="30"/>
        </w:rPr>
      </w:pPr>
      <w:r w:rsidRPr="00F4526B">
        <w:rPr>
          <w:rFonts w:ascii="Times New Roman" w:hAnsi="Times New Roman"/>
          <w:bCs/>
          <w:color w:val="000000"/>
          <w:sz w:val="30"/>
          <w:szCs w:val="30"/>
          <w:lang w:val="be-BY"/>
        </w:rPr>
        <w:t xml:space="preserve">При необходимости вопросы и задания следует разъяснять. </w:t>
      </w:r>
      <w:r w:rsidRPr="00F4526B">
        <w:rPr>
          <w:rFonts w:ascii="Times New Roman" w:hAnsi="Times New Roman"/>
          <w:bCs/>
          <w:color w:val="000000"/>
          <w:sz w:val="30"/>
          <w:szCs w:val="30"/>
        </w:rPr>
        <w:t xml:space="preserve"> </w:t>
      </w:r>
    </w:p>
    <w:p w:rsidR="00354BD0" w:rsidRPr="00F4526B" w:rsidRDefault="00095962" w:rsidP="00093ADF">
      <w:pPr>
        <w:spacing w:after="0" w:line="240" w:lineRule="auto"/>
        <w:jc w:val="center"/>
        <w:rPr>
          <w:rFonts w:ascii="Times New Roman" w:hAnsi="Times New Roman"/>
          <w:i/>
          <w:sz w:val="30"/>
          <w:szCs w:val="30"/>
          <w:lang w:val="be-BY"/>
        </w:rPr>
      </w:pPr>
      <w:r w:rsidRPr="00F4526B">
        <w:rPr>
          <w:rFonts w:ascii="Times New Roman" w:hAnsi="Times New Roman"/>
          <w:i/>
          <w:sz w:val="30"/>
          <w:szCs w:val="30"/>
          <w:lang w:val="be-BY"/>
        </w:rPr>
        <w:t>Вопросы и задания</w:t>
      </w:r>
    </w:p>
    <w:p w:rsidR="00095962" w:rsidRPr="00F4526B" w:rsidRDefault="007C6AED" w:rsidP="00093ADF">
      <w:pPr>
        <w:pStyle w:val="ListParagraph"/>
        <w:numPr>
          <w:ilvl w:val="0"/>
          <w:numId w:val="10"/>
        </w:numPr>
        <w:tabs>
          <w:tab w:val="left" w:pos="993"/>
        </w:tabs>
        <w:spacing w:after="0" w:line="240" w:lineRule="auto"/>
        <w:ind w:left="0" w:firstLine="709"/>
        <w:jc w:val="both"/>
        <w:rPr>
          <w:rFonts w:ascii="Times New Roman" w:hAnsi="Times New Roman"/>
          <w:sz w:val="30"/>
          <w:szCs w:val="30"/>
          <w:lang w:val="be-BY"/>
        </w:rPr>
      </w:pPr>
      <w:r w:rsidRPr="00F4526B">
        <w:rPr>
          <w:rFonts w:ascii="Times New Roman" w:hAnsi="Times New Roman"/>
          <w:sz w:val="30"/>
          <w:szCs w:val="30"/>
        </w:rPr>
        <w:t xml:space="preserve">Из называемых </w:t>
      </w:r>
      <w:r w:rsidR="00404C60" w:rsidRPr="00F4526B">
        <w:rPr>
          <w:rFonts w:ascii="Times New Roman" w:hAnsi="Times New Roman"/>
          <w:sz w:val="30"/>
          <w:szCs w:val="30"/>
        </w:rPr>
        <w:t xml:space="preserve">педагогом </w:t>
      </w:r>
      <w:r w:rsidRPr="00F4526B">
        <w:rPr>
          <w:rFonts w:ascii="Times New Roman" w:hAnsi="Times New Roman"/>
          <w:sz w:val="30"/>
          <w:szCs w:val="30"/>
        </w:rPr>
        <w:t>профессий (юрист, столяр, бухгалтер, дворник, экономист, маляр, штукатур, медсестра, животновод, врач, швея, библиотекарь, воспитатель, агроном, кассир, уборщик территорий, учитель, цветовод) указ</w:t>
      </w:r>
      <w:r w:rsidRPr="00F4526B">
        <w:rPr>
          <w:rFonts w:ascii="Times New Roman" w:hAnsi="Times New Roman"/>
          <w:sz w:val="30"/>
          <w:szCs w:val="30"/>
          <w:lang w:val="be-BY"/>
        </w:rPr>
        <w:t>ы</w:t>
      </w:r>
      <w:r w:rsidRPr="00F4526B">
        <w:rPr>
          <w:rFonts w:ascii="Times New Roman" w:hAnsi="Times New Roman"/>
          <w:sz w:val="30"/>
          <w:szCs w:val="30"/>
        </w:rPr>
        <w:t xml:space="preserve">вать те, которыми учащийся может овладевать по окончании X класса. </w:t>
      </w:r>
    </w:p>
    <w:p w:rsidR="00095962" w:rsidRPr="00F4526B" w:rsidRDefault="007C6AED" w:rsidP="00093ADF">
      <w:pPr>
        <w:pStyle w:val="ListParagraph"/>
        <w:numPr>
          <w:ilvl w:val="0"/>
          <w:numId w:val="10"/>
        </w:numPr>
        <w:tabs>
          <w:tab w:val="left" w:pos="993"/>
        </w:tabs>
        <w:spacing w:after="0" w:line="240" w:lineRule="auto"/>
        <w:ind w:left="0" w:firstLine="709"/>
        <w:jc w:val="both"/>
        <w:rPr>
          <w:rFonts w:ascii="Times New Roman" w:hAnsi="Times New Roman"/>
          <w:sz w:val="30"/>
          <w:szCs w:val="30"/>
          <w:lang w:val="be-BY"/>
        </w:rPr>
      </w:pPr>
      <w:r w:rsidRPr="00F4526B">
        <w:rPr>
          <w:rFonts w:ascii="Times New Roman" w:hAnsi="Times New Roman"/>
          <w:sz w:val="30"/>
          <w:szCs w:val="30"/>
          <w:lang w:val="be-BY"/>
        </w:rPr>
        <w:t>Назвать три любые другие профессии, которыми уч</w:t>
      </w:r>
      <w:r w:rsidRPr="00F4526B">
        <w:rPr>
          <w:rFonts w:ascii="Times New Roman" w:hAnsi="Times New Roman"/>
          <w:sz w:val="30"/>
          <w:szCs w:val="30"/>
        </w:rPr>
        <w:t>ащийся</w:t>
      </w:r>
      <w:r w:rsidRPr="00F4526B">
        <w:rPr>
          <w:rFonts w:ascii="Times New Roman" w:hAnsi="Times New Roman"/>
          <w:sz w:val="30"/>
          <w:szCs w:val="30"/>
          <w:lang w:val="be-BY"/>
        </w:rPr>
        <w:t xml:space="preserve"> </w:t>
      </w:r>
      <w:r w:rsidRPr="00F4526B">
        <w:rPr>
          <w:rFonts w:ascii="Times New Roman" w:hAnsi="Times New Roman"/>
          <w:sz w:val="30"/>
          <w:szCs w:val="30"/>
        </w:rPr>
        <w:t xml:space="preserve">может овладевать по окончании X класса. </w:t>
      </w:r>
    </w:p>
    <w:p w:rsidR="007C6AED" w:rsidRPr="00F4526B" w:rsidRDefault="007C6AED" w:rsidP="00093ADF">
      <w:pPr>
        <w:pStyle w:val="ListParagraph"/>
        <w:numPr>
          <w:ilvl w:val="0"/>
          <w:numId w:val="10"/>
        </w:numPr>
        <w:tabs>
          <w:tab w:val="left" w:pos="993"/>
        </w:tabs>
        <w:spacing w:after="0" w:line="240" w:lineRule="auto"/>
        <w:ind w:left="0" w:firstLine="709"/>
        <w:jc w:val="both"/>
        <w:rPr>
          <w:rFonts w:ascii="Times New Roman" w:hAnsi="Times New Roman"/>
          <w:sz w:val="30"/>
          <w:szCs w:val="30"/>
          <w:lang w:val="be-BY"/>
        </w:rPr>
      </w:pPr>
      <w:r w:rsidRPr="00F4526B">
        <w:rPr>
          <w:rFonts w:ascii="Times New Roman" w:hAnsi="Times New Roman"/>
          <w:sz w:val="30"/>
          <w:szCs w:val="30"/>
          <w:lang w:val="be-BY"/>
        </w:rPr>
        <w:t xml:space="preserve">Назвать знакомые учреждения профессионально-технического образования. </w:t>
      </w:r>
    </w:p>
    <w:p w:rsidR="007C6AED" w:rsidRPr="00F4526B" w:rsidRDefault="007C6AED" w:rsidP="00093ADF">
      <w:pPr>
        <w:pStyle w:val="ListParagraph"/>
        <w:numPr>
          <w:ilvl w:val="0"/>
          <w:numId w:val="10"/>
        </w:numPr>
        <w:tabs>
          <w:tab w:val="left" w:pos="993"/>
        </w:tabs>
        <w:spacing w:after="0" w:line="240" w:lineRule="auto"/>
        <w:ind w:left="0" w:firstLine="709"/>
        <w:jc w:val="both"/>
        <w:rPr>
          <w:rFonts w:ascii="Times New Roman" w:hAnsi="Times New Roman"/>
          <w:sz w:val="30"/>
          <w:szCs w:val="30"/>
          <w:lang w:val="be-BY"/>
        </w:rPr>
      </w:pPr>
      <w:r w:rsidRPr="00F4526B">
        <w:rPr>
          <w:rFonts w:ascii="Times New Roman" w:hAnsi="Times New Roman"/>
          <w:sz w:val="30"/>
          <w:szCs w:val="30"/>
          <w:lang w:val="be-BY"/>
        </w:rPr>
        <w:t xml:space="preserve">Назвать профессии, </w:t>
      </w:r>
      <w:r w:rsidR="00354BD0" w:rsidRPr="00F4526B">
        <w:rPr>
          <w:rFonts w:ascii="Times New Roman" w:hAnsi="Times New Roman"/>
          <w:sz w:val="30"/>
          <w:szCs w:val="30"/>
          <w:lang w:val="be-BY"/>
        </w:rPr>
        <w:t xml:space="preserve">по </w:t>
      </w:r>
      <w:r w:rsidRPr="00F4526B">
        <w:rPr>
          <w:rFonts w:ascii="Times New Roman" w:hAnsi="Times New Roman"/>
          <w:sz w:val="30"/>
          <w:szCs w:val="30"/>
          <w:lang w:val="be-BY"/>
        </w:rPr>
        <w:t>которы</w:t>
      </w:r>
      <w:r w:rsidR="00354BD0" w:rsidRPr="00F4526B">
        <w:rPr>
          <w:rFonts w:ascii="Times New Roman" w:hAnsi="Times New Roman"/>
          <w:sz w:val="30"/>
          <w:szCs w:val="30"/>
          <w:lang w:val="be-BY"/>
        </w:rPr>
        <w:t>м</w:t>
      </w:r>
      <w:r w:rsidRPr="00F4526B">
        <w:rPr>
          <w:rFonts w:ascii="Times New Roman" w:hAnsi="Times New Roman"/>
          <w:sz w:val="30"/>
          <w:szCs w:val="30"/>
          <w:lang w:val="be-BY"/>
        </w:rPr>
        <w:t xml:space="preserve"> </w:t>
      </w:r>
      <w:r w:rsidR="00354BD0" w:rsidRPr="00F4526B">
        <w:rPr>
          <w:rFonts w:ascii="Times New Roman" w:hAnsi="Times New Roman"/>
          <w:sz w:val="30"/>
          <w:szCs w:val="30"/>
          <w:lang w:val="be-BY"/>
        </w:rPr>
        <w:t xml:space="preserve">проводится профессиональная подготовка </w:t>
      </w:r>
      <w:r w:rsidRPr="00F4526B">
        <w:rPr>
          <w:rFonts w:ascii="Times New Roman" w:hAnsi="Times New Roman"/>
          <w:sz w:val="30"/>
          <w:szCs w:val="30"/>
          <w:lang w:val="be-BY"/>
        </w:rPr>
        <w:t xml:space="preserve">в своей школе (для учащихся </w:t>
      </w:r>
      <w:r w:rsidR="00404C60" w:rsidRPr="00F4526B">
        <w:rPr>
          <w:rFonts w:ascii="Times New Roman" w:hAnsi="Times New Roman"/>
          <w:sz w:val="30"/>
          <w:szCs w:val="30"/>
          <w:lang w:val="be-BY"/>
        </w:rPr>
        <w:t>вспомогательных школ с классами углубленной социальной и профессиональной подготовки</w:t>
      </w:r>
      <w:r w:rsidRPr="00F4526B">
        <w:rPr>
          <w:rFonts w:ascii="Times New Roman" w:hAnsi="Times New Roman"/>
          <w:sz w:val="30"/>
          <w:szCs w:val="30"/>
          <w:lang w:val="be-BY"/>
        </w:rPr>
        <w:t>).</w:t>
      </w:r>
    </w:p>
    <w:p w:rsidR="007C6AED" w:rsidRPr="00F4526B" w:rsidRDefault="007C6AED" w:rsidP="00093ADF">
      <w:pPr>
        <w:pStyle w:val="ListParagraph"/>
        <w:numPr>
          <w:ilvl w:val="0"/>
          <w:numId w:val="10"/>
        </w:numPr>
        <w:tabs>
          <w:tab w:val="left" w:pos="993"/>
        </w:tabs>
        <w:spacing w:after="0" w:line="240" w:lineRule="auto"/>
        <w:ind w:left="0" w:firstLine="720"/>
        <w:jc w:val="both"/>
        <w:rPr>
          <w:rFonts w:ascii="Times New Roman" w:hAnsi="Times New Roman"/>
          <w:sz w:val="30"/>
          <w:szCs w:val="30"/>
        </w:rPr>
      </w:pPr>
      <w:r w:rsidRPr="00F4526B">
        <w:rPr>
          <w:rFonts w:ascii="Times New Roman" w:hAnsi="Times New Roman"/>
          <w:sz w:val="30"/>
          <w:szCs w:val="30"/>
        </w:rPr>
        <w:t xml:space="preserve">Из называемых </w:t>
      </w:r>
      <w:r w:rsidR="00354BD0" w:rsidRPr="00F4526B">
        <w:rPr>
          <w:rFonts w:ascii="Times New Roman" w:hAnsi="Times New Roman"/>
          <w:sz w:val="30"/>
          <w:szCs w:val="30"/>
        </w:rPr>
        <w:t xml:space="preserve">педагогом </w:t>
      </w:r>
      <w:r w:rsidRPr="00F4526B">
        <w:rPr>
          <w:rFonts w:ascii="Times New Roman" w:hAnsi="Times New Roman"/>
          <w:sz w:val="30"/>
          <w:szCs w:val="30"/>
        </w:rPr>
        <w:t>профессий (дворник, маляр, врач, штукатур, учитель, животновод, воспитатель, агроном, цветовод, уборщик территорий) указ</w:t>
      </w:r>
      <w:r w:rsidRPr="00F4526B">
        <w:rPr>
          <w:rFonts w:ascii="Times New Roman" w:hAnsi="Times New Roman"/>
          <w:sz w:val="30"/>
          <w:szCs w:val="30"/>
          <w:lang w:val="be-BY"/>
        </w:rPr>
        <w:t>ы</w:t>
      </w:r>
      <w:r w:rsidRPr="00F4526B">
        <w:rPr>
          <w:rFonts w:ascii="Times New Roman" w:hAnsi="Times New Roman"/>
          <w:sz w:val="30"/>
          <w:szCs w:val="30"/>
        </w:rPr>
        <w:t>вать те, которым можно обучиться в учреждениях профессионально-</w:t>
      </w:r>
      <w:r w:rsidRPr="00F4526B">
        <w:rPr>
          <w:rFonts w:ascii="Times New Roman" w:hAnsi="Times New Roman"/>
          <w:sz w:val="30"/>
          <w:szCs w:val="30"/>
          <w:lang w:val="be-BY"/>
        </w:rPr>
        <w:t xml:space="preserve">технического образования. </w:t>
      </w:r>
    </w:p>
    <w:p w:rsidR="007C6AED" w:rsidRPr="00F4526B" w:rsidRDefault="007C6AED" w:rsidP="00093ADF">
      <w:pPr>
        <w:pStyle w:val="ListParagraph"/>
        <w:numPr>
          <w:ilvl w:val="0"/>
          <w:numId w:val="10"/>
        </w:numPr>
        <w:tabs>
          <w:tab w:val="left" w:pos="993"/>
        </w:tabs>
        <w:spacing w:after="0" w:line="240" w:lineRule="auto"/>
        <w:ind w:left="0" w:firstLine="720"/>
        <w:jc w:val="both"/>
        <w:rPr>
          <w:rFonts w:ascii="Times New Roman" w:hAnsi="Times New Roman"/>
          <w:sz w:val="30"/>
          <w:szCs w:val="30"/>
          <w:lang w:val="be-BY"/>
        </w:rPr>
      </w:pPr>
      <w:r w:rsidRPr="00F4526B">
        <w:rPr>
          <w:rFonts w:ascii="Times New Roman" w:hAnsi="Times New Roman"/>
          <w:sz w:val="30"/>
          <w:szCs w:val="30"/>
          <w:lang w:val="be-BY"/>
        </w:rPr>
        <w:t>Наз</w:t>
      </w:r>
      <w:r w:rsidRPr="00F4526B">
        <w:rPr>
          <w:rFonts w:ascii="Times New Roman" w:hAnsi="Times New Roman"/>
          <w:sz w:val="30"/>
          <w:szCs w:val="30"/>
        </w:rPr>
        <w:t>вать</w:t>
      </w:r>
      <w:r w:rsidRPr="00F4526B">
        <w:rPr>
          <w:rFonts w:ascii="Times New Roman" w:hAnsi="Times New Roman"/>
          <w:sz w:val="30"/>
          <w:szCs w:val="30"/>
          <w:lang w:val="be-BY"/>
        </w:rPr>
        <w:t xml:space="preserve"> любое учреждение образования, в котором обучают определенной профессии (поочередно предлага</w:t>
      </w:r>
      <w:r w:rsidR="00095962" w:rsidRPr="00F4526B">
        <w:rPr>
          <w:rFonts w:ascii="Times New Roman" w:hAnsi="Times New Roman"/>
          <w:sz w:val="30"/>
          <w:szCs w:val="30"/>
          <w:lang w:val="be-BY"/>
        </w:rPr>
        <w:t xml:space="preserve">ются </w:t>
      </w:r>
      <w:r w:rsidRPr="00F4526B">
        <w:rPr>
          <w:rFonts w:ascii="Times New Roman" w:hAnsi="Times New Roman"/>
          <w:sz w:val="30"/>
          <w:szCs w:val="30"/>
          <w:lang w:val="be-BY"/>
        </w:rPr>
        <w:t xml:space="preserve">названия профессий, которые учащийся называл в ответе на второй вопрос). </w:t>
      </w:r>
    </w:p>
    <w:p w:rsidR="007C6AED" w:rsidRPr="00F4526B" w:rsidRDefault="007C6AED" w:rsidP="00093ADF">
      <w:pPr>
        <w:pStyle w:val="ListParagraph"/>
        <w:numPr>
          <w:ilvl w:val="0"/>
          <w:numId w:val="10"/>
        </w:numPr>
        <w:tabs>
          <w:tab w:val="left" w:pos="993"/>
        </w:tabs>
        <w:spacing w:after="0" w:line="240" w:lineRule="auto"/>
        <w:ind w:left="0" w:firstLine="709"/>
        <w:jc w:val="both"/>
        <w:rPr>
          <w:rFonts w:ascii="Times New Roman" w:hAnsi="Times New Roman"/>
          <w:sz w:val="30"/>
          <w:szCs w:val="30"/>
          <w:lang w:val="be-BY"/>
        </w:rPr>
      </w:pPr>
      <w:r w:rsidRPr="00F4526B">
        <w:rPr>
          <w:rFonts w:ascii="Times New Roman" w:hAnsi="Times New Roman"/>
          <w:sz w:val="30"/>
          <w:szCs w:val="30"/>
          <w:lang w:val="be-BY"/>
        </w:rPr>
        <w:t xml:space="preserve">Выбрать один из предполагаемых вариантов ответа о занятиях </w:t>
      </w:r>
      <w:r w:rsidRPr="00F4526B">
        <w:rPr>
          <w:rFonts w:ascii="Times New Roman" w:hAnsi="Times New Roman"/>
          <w:sz w:val="30"/>
          <w:szCs w:val="30"/>
        </w:rPr>
        <w:t>по окончании X класса (</w:t>
      </w:r>
      <w:r w:rsidRPr="00F4526B">
        <w:rPr>
          <w:rFonts w:ascii="Times New Roman" w:hAnsi="Times New Roman"/>
          <w:sz w:val="30"/>
          <w:szCs w:val="30"/>
          <w:lang w:val="be-BY"/>
        </w:rPr>
        <w:t>буду</w:t>
      </w:r>
      <w:r w:rsidRPr="00F4526B">
        <w:rPr>
          <w:rFonts w:ascii="Times New Roman" w:hAnsi="Times New Roman"/>
          <w:sz w:val="30"/>
          <w:szCs w:val="30"/>
        </w:rPr>
        <w:t xml:space="preserve"> продолжать уч</w:t>
      </w:r>
      <w:r w:rsidRPr="00F4526B">
        <w:rPr>
          <w:rFonts w:ascii="Times New Roman" w:hAnsi="Times New Roman"/>
          <w:sz w:val="30"/>
          <w:szCs w:val="30"/>
          <w:lang w:val="be-BY"/>
        </w:rPr>
        <w:t>ебу; буду</w:t>
      </w:r>
      <w:r w:rsidRPr="00F4526B">
        <w:rPr>
          <w:rFonts w:ascii="Times New Roman" w:hAnsi="Times New Roman"/>
          <w:sz w:val="30"/>
          <w:szCs w:val="30"/>
        </w:rPr>
        <w:t xml:space="preserve"> работать; </w:t>
      </w:r>
      <w:r w:rsidRPr="00F4526B">
        <w:rPr>
          <w:rFonts w:ascii="Times New Roman" w:hAnsi="Times New Roman"/>
          <w:sz w:val="30"/>
          <w:szCs w:val="30"/>
          <w:lang w:val="be-BY"/>
        </w:rPr>
        <w:t>не знаю).</w:t>
      </w:r>
    </w:p>
    <w:p w:rsidR="007C6AED" w:rsidRPr="00F4526B" w:rsidRDefault="007C6AED"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rPr>
        <w:lastRenderedPageBreak/>
        <w:t>Если учащийся выража</w:t>
      </w:r>
      <w:r w:rsidR="00095962" w:rsidRPr="00F4526B">
        <w:rPr>
          <w:rFonts w:ascii="Times New Roman" w:hAnsi="Times New Roman"/>
          <w:sz w:val="30"/>
          <w:szCs w:val="30"/>
        </w:rPr>
        <w:t>ет</w:t>
      </w:r>
      <w:r w:rsidRPr="00F4526B">
        <w:rPr>
          <w:rFonts w:ascii="Times New Roman" w:hAnsi="Times New Roman"/>
          <w:sz w:val="30"/>
          <w:szCs w:val="30"/>
        </w:rPr>
        <w:t xml:space="preserve"> намерение продолжать учебу, ему предлага</w:t>
      </w:r>
      <w:r w:rsidR="00095962" w:rsidRPr="00F4526B">
        <w:rPr>
          <w:rFonts w:ascii="Times New Roman" w:hAnsi="Times New Roman"/>
          <w:sz w:val="30"/>
          <w:szCs w:val="30"/>
        </w:rPr>
        <w:t>ются</w:t>
      </w:r>
      <w:r w:rsidRPr="00F4526B">
        <w:rPr>
          <w:rFonts w:ascii="Times New Roman" w:hAnsi="Times New Roman"/>
          <w:sz w:val="30"/>
          <w:szCs w:val="30"/>
        </w:rPr>
        <w:t xml:space="preserve"> следующие вопросы:</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 </w:t>
      </w:r>
      <w:r w:rsidRPr="00F4526B">
        <w:rPr>
          <w:rFonts w:ascii="Times New Roman" w:hAnsi="Times New Roman"/>
          <w:sz w:val="30"/>
          <w:szCs w:val="30"/>
        </w:rPr>
        <w:t>В каком учреждении образования ты хочешь продолжить учебу?</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w:t>
      </w:r>
      <w:r w:rsidRPr="00F4526B">
        <w:rPr>
          <w:rFonts w:ascii="Times New Roman" w:hAnsi="Times New Roman"/>
          <w:sz w:val="30"/>
          <w:szCs w:val="30"/>
        </w:rPr>
        <w:t xml:space="preserve"> Какую профессию ты хочешь там получить? </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w:t>
      </w:r>
      <w:r w:rsidRPr="00F4526B">
        <w:rPr>
          <w:rFonts w:ascii="Times New Roman" w:hAnsi="Times New Roman"/>
          <w:sz w:val="30"/>
          <w:szCs w:val="30"/>
        </w:rPr>
        <w:t xml:space="preserve"> Где ты сможешь работать по этой профессии? </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 </w:t>
      </w:r>
      <w:r w:rsidRPr="00F4526B">
        <w:rPr>
          <w:rFonts w:ascii="Times New Roman" w:hAnsi="Times New Roman"/>
          <w:sz w:val="30"/>
          <w:szCs w:val="30"/>
        </w:rPr>
        <w:t>Сколько ты рассчитываешь зарабатывать?</w:t>
      </w:r>
    </w:p>
    <w:p w:rsidR="007C6AED" w:rsidRPr="00F4526B" w:rsidRDefault="007C6AED" w:rsidP="00093ADF">
      <w:pPr>
        <w:spacing w:after="0" w:line="240" w:lineRule="auto"/>
        <w:ind w:firstLine="709"/>
        <w:jc w:val="both"/>
        <w:rPr>
          <w:rFonts w:ascii="Times New Roman" w:hAnsi="Times New Roman"/>
          <w:sz w:val="30"/>
          <w:szCs w:val="30"/>
          <w:lang w:val="be-BY"/>
        </w:rPr>
      </w:pPr>
      <w:r w:rsidRPr="00F4526B">
        <w:rPr>
          <w:rFonts w:ascii="Times New Roman" w:hAnsi="Times New Roman"/>
          <w:sz w:val="30"/>
          <w:szCs w:val="30"/>
          <w:lang w:val="be-BY"/>
        </w:rPr>
        <w:t>Если учащийся вы</w:t>
      </w:r>
      <w:r w:rsidR="00095962" w:rsidRPr="00F4526B">
        <w:rPr>
          <w:rFonts w:ascii="Times New Roman" w:hAnsi="Times New Roman"/>
          <w:sz w:val="30"/>
          <w:szCs w:val="30"/>
          <w:lang w:val="be-BY"/>
        </w:rPr>
        <w:t>ражает</w:t>
      </w:r>
      <w:r w:rsidRPr="00F4526B">
        <w:rPr>
          <w:rFonts w:ascii="Times New Roman" w:hAnsi="Times New Roman"/>
          <w:sz w:val="30"/>
          <w:szCs w:val="30"/>
          <w:lang w:val="be-BY"/>
        </w:rPr>
        <w:t xml:space="preserve"> намерение трудоустроиться, </w:t>
      </w:r>
      <w:r w:rsidR="00095962" w:rsidRPr="00F4526B">
        <w:rPr>
          <w:rFonts w:ascii="Times New Roman" w:hAnsi="Times New Roman"/>
          <w:sz w:val="30"/>
          <w:szCs w:val="30"/>
          <w:lang w:val="be-BY"/>
        </w:rPr>
        <w:t xml:space="preserve">задаются следующие </w:t>
      </w:r>
      <w:r w:rsidRPr="00F4526B">
        <w:rPr>
          <w:rFonts w:ascii="Times New Roman" w:hAnsi="Times New Roman"/>
          <w:sz w:val="30"/>
          <w:szCs w:val="30"/>
          <w:lang w:val="be-BY"/>
        </w:rPr>
        <w:t>вопросы:</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 </w:t>
      </w:r>
      <w:r w:rsidRPr="00F4526B">
        <w:rPr>
          <w:rFonts w:ascii="Times New Roman" w:hAnsi="Times New Roman"/>
          <w:sz w:val="30"/>
          <w:szCs w:val="30"/>
        </w:rPr>
        <w:t>Почему ты хочешь сразу устроиться на работу, а не продолжать учиться?</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 </w:t>
      </w:r>
      <w:r w:rsidRPr="00F4526B">
        <w:rPr>
          <w:rFonts w:ascii="Times New Roman" w:hAnsi="Times New Roman"/>
          <w:sz w:val="30"/>
          <w:szCs w:val="30"/>
        </w:rPr>
        <w:t>Где ты хочешь работать по окончании X класса?</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 </w:t>
      </w:r>
      <w:r w:rsidRPr="00F4526B">
        <w:rPr>
          <w:rFonts w:ascii="Times New Roman" w:hAnsi="Times New Roman"/>
          <w:sz w:val="30"/>
          <w:szCs w:val="30"/>
        </w:rPr>
        <w:t xml:space="preserve">Назови профессию, по которой ты хочешь работать по окончании X класса? </w:t>
      </w:r>
      <w:r w:rsidRPr="00F4526B">
        <w:rPr>
          <w:rFonts w:ascii="Times New Roman" w:hAnsi="Times New Roman"/>
          <w:sz w:val="30"/>
          <w:szCs w:val="30"/>
          <w:lang w:val="be-BY"/>
        </w:rPr>
        <w:t>(После ответа на данный вопрос в процессе беседы выясня</w:t>
      </w:r>
      <w:r w:rsidR="00095962" w:rsidRPr="00F4526B">
        <w:rPr>
          <w:rFonts w:ascii="Times New Roman" w:hAnsi="Times New Roman"/>
          <w:sz w:val="30"/>
          <w:szCs w:val="30"/>
          <w:lang w:val="be-BY"/>
        </w:rPr>
        <w:t>ется</w:t>
      </w:r>
      <w:r w:rsidRPr="00F4526B">
        <w:rPr>
          <w:rFonts w:ascii="Times New Roman" w:hAnsi="Times New Roman"/>
          <w:sz w:val="30"/>
          <w:szCs w:val="30"/>
          <w:lang w:val="be-BY"/>
        </w:rPr>
        <w:t>, знает ли уча</w:t>
      </w:r>
      <w:r w:rsidRPr="00F4526B">
        <w:rPr>
          <w:rFonts w:ascii="Times New Roman" w:hAnsi="Times New Roman"/>
          <w:sz w:val="30"/>
          <w:szCs w:val="30"/>
        </w:rPr>
        <w:t>щийся, в каких учреждениях образования можно получить названную профессию).</w:t>
      </w:r>
    </w:p>
    <w:p w:rsidR="007C6AED" w:rsidRPr="00F4526B" w:rsidRDefault="007C6AED" w:rsidP="00093ADF">
      <w:pPr>
        <w:spacing w:after="0" w:line="240" w:lineRule="auto"/>
        <w:ind w:firstLine="709"/>
        <w:jc w:val="both"/>
        <w:rPr>
          <w:rFonts w:ascii="Times New Roman" w:hAnsi="Times New Roman"/>
          <w:sz w:val="30"/>
          <w:szCs w:val="30"/>
        </w:rPr>
      </w:pPr>
      <w:r w:rsidRPr="00F4526B">
        <w:rPr>
          <w:rFonts w:ascii="Times New Roman" w:hAnsi="Times New Roman"/>
          <w:sz w:val="30"/>
          <w:szCs w:val="30"/>
          <w:lang w:val="be-BY"/>
        </w:rPr>
        <w:t>– </w:t>
      </w:r>
      <w:r w:rsidRPr="00F4526B">
        <w:rPr>
          <w:rFonts w:ascii="Times New Roman" w:hAnsi="Times New Roman"/>
          <w:sz w:val="30"/>
          <w:szCs w:val="30"/>
        </w:rPr>
        <w:t>Сколько ты рассчитываешь зарабатывать?</w:t>
      </w:r>
    </w:p>
    <w:p w:rsidR="007C6AED" w:rsidRPr="00F4526B" w:rsidRDefault="00095962" w:rsidP="00093ADF">
      <w:pPr>
        <w:pStyle w:val="ListParagraph"/>
        <w:tabs>
          <w:tab w:val="left" w:pos="993"/>
          <w:tab w:val="left" w:pos="3810"/>
        </w:tabs>
        <w:spacing w:after="0" w:line="240" w:lineRule="auto"/>
        <w:ind w:left="0" w:firstLine="709"/>
        <w:jc w:val="both"/>
        <w:rPr>
          <w:rFonts w:ascii="Times New Roman" w:hAnsi="Times New Roman"/>
          <w:color w:val="000000"/>
          <w:sz w:val="30"/>
          <w:szCs w:val="30"/>
          <w:lang w:val="be-BY"/>
        </w:rPr>
      </w:pPr>
      <w:r w:rsidRPr="00F4526B">
        <w:rPr>
          <w:rFonts w:ascii="Times New Roman" w:hAnsi="Times New Roman"/>
          <w:color w:val="000000"/>
          <w:sz w:val="30"/>
          <w:szCs w:val="30"/>
        </w:rPr>
        <w:t>8. </w:t>
      </w:r>
      <w:r w:rsidR="00BB71B3" w:rsidRPr="00F4526B">
        <w:rPr>
          <w:rFonts w:ascii="Times New Roman" w:hAnsi="Times New Roman"/>
          <w:color w:val="000000"/>
          <w:sz w:val="30"/>
          <w:szCs w:val="30"/>
        </w:rPr>
        <w:t>Сказать</w:t>
      </w:r>
      <w:r w:rsidR="007C6AED" w:rsidRPr="00F4526B">
        <w:rPr>
          <w:rFonts w:ascii="Times New Roman" w:hAnsi="Times New Roman"/>
          <w:color w:val="000000"/>
          <w:sz w:val="30"/>
          <w:szCs w:val="30"/>
          <w:lang w:val="be-BY"/>
        </w:rPr>
        <w:t xml:space="preserve">, где можно узнать, в работниках каких профессий нуждаются разные предприятия и учреждения? </w:t>
      </w:r>
    </w:p>
    <w:p w:rsidR="007C6AED" w:rsidRPr="00F4526B" w:rsidRDefault="002A3132" w:rsidP="00093ADF">
      <w:pPr>
        <w:pStyle w:val="ListParagraph"/>
        <w:tabs>
          <w:tab w:val="left" w:pos="993"/>
          <w:tab w:val="left" w:pos="3810"/>
        </w:tabs>
        <w:spacing w:after="0" w:line="240" w:lineRule="auto"/>
        <w:ind w:left="0" w:firstLine="709"/>
        <w:jc w:val="both"/>
        <w:rPr>
          <w:rFonts w:ascii="Times New Roman" w:hAnsi="Times New Roman"/>
          <w:color w:val="000000"/>
          <w:sz w:val="30"/>
          <w:szCs w:val="30"/>
          <w:lang w:val="be-BY"/>
        </w:rPr>
      </w:pPr>
      <w:r w:rsidRPr="00F4526B">
        <w:rPr>
          <w:rFonts w:ascii="Times New Roman" w:hAnsi="Times New Roman"/>
          <w:color w:val="000000"/>
          <w:sz w:val="30"/>
          <w:szCs w:val="30"/>
          <w:lang w:val="be-BY"/>
        </w:rPr>
        <w:t>9. </w:t>
      </w:r>
      <w:r w:rsidR="007C6AED" w:rsidRPr="00F4526B">
        <w:rPr>
          <w:rFonts w:ascii="Times New Roman" w:hAnsi="Times New Roman"/>
          <w:color w:val="000000"/>
          <w:sz w:val="30"/>
          <w:szCs w:val="30"/>
          <w:lang w:val="be-BY"/>
        </w:rPr>
        <w:t xml:space="preserve">Сказать, сумеет ли учащийся использовать Интернет для того, чтобы узнать, какие предприятия и организации г. Минска и Минской области </w:t>
      </w:r>
      <w:r w:rsidRPr="00F4526B">
        <w:rPr>
          <w:rFonts w:ascii="Times New Roman" w:hAnsi="Times New Roman"/>
          <w:color w:val="000000"/>
          <w:sz w:val="30"/>
          <w:szCs w:val="30"/>
          <w:lang w:val="be-BY"/>
        </w:rPr>
        <w:t xml:space="preserve">(или другого региона в соответствии с местом жительства учащегося) </w:t>
      </w:r>
      <w:r w:rsidR="007C6AED" w:rsidRPr="00F4526B">
        <w:rPr>
          <w:rFonts w:ascii="Times New Roman" w:hAnsi="Times New Roman"/>
          <w:color w:val="000000"/>
          <w:sz w:val="30"/>
          <w:szCs w:val="30"/>
          <w:lang w:val="be-BY"/>
        </w:rPr>
        <w:t>нуждаются в малярах</w:t>
      </w:r>
      <w:r w:rsidRPr="00F4526B">
        <w:rPr>
          <w:rFonts w:ascii="Times New Roman" w:hAnsi="Times New Roman"/>
          <w:color w:val="000000"/>
          <w:sz w:val="30"/>
          <w:szCs w:val="30"/>
          <w:lang w:val="be-BY"/>
        </w:rPr>
        <w:t xml:space="preserve"> или представителях какой-либо другой профессии</w:t>
      </w:r>
      <w:r w:rsidR="007C6AED" w:rsidRPr="00F4526B">
        <w:rPr>
          <w:rFonts w:ascii="Times New Roman" w:hAnsi="Times New Roman"/>
          <w:color w:val="000000"/>
          <w:sz w:val="30"/>
          <w:szCs w:val="30"/>
          <w:lang w:val="be-BY"/>
        </w:rPr>
        <w:t xml:space="preserve">. </w:t>
      </w:r>
    </w:p>
    <w:p w:rsidR="007C6AED" w:rsidRPr="00F4526B" w:rsidRDefault="007C6AED" w:rsidP="00093ADF">
      <w:pPr>
        <w:pStyle w:val="ListParagraph"/>
        <w:tabs>
          <w:tab w:val="left" w:pos="993"/>
          <w:tab w:val="left" w:pos="3810"/>
        </w:tabs>
        <w:spacing w:after="0" w:line="240" w:lineRule="auto"/>
        <w:ind w:left="0" w:firstLine="709"/>
        <w:jc w:val="both"/>
        <w:rPr>
          <w:rFonts w:ascii="Times New Roman" w:hAnsi="Times New Roman"/>
          <w:color w:val="000000"/>
          <w:sz w:val="30"/>
          <w:szCs w:val="30"/>
          <w:lang w:val="be-BY"/>
        </w:rPr>
      </w:pPr>
      <w:r w:rsidRPr="00F4526B">
        <w:rPr>
          <w:rFonts w:ascii="Times New Roman" w:hAnsi="Times New Roman"/>
          <w:color w:val="000000"/>
          <w:sz w:val="30"/>
          <w:szCs w:val="30"/>
          <w:lang w:val="be-BY"/>
        </w:rPr>
        <w:t>Если учащийся да</w:t>
      </w:r>
      <w:r w:rsidR="002A3132" w:rsidRPr="00F4526B">
        <w:rPr>
          <w:rFonts w:ascii="Times New Roman" w:hAnsi="Times New Roman"/>
          <w:color w:val="000000"/>
          <w:sz w:val="30"/>
          <w:szCs w:val="30"/>
          <w:lang w:val="be-BY"/>
        </w:rPr>
        <w:t>ет</w:t>
      </w:r>
      <w:r w:rsidRPr="00F4526B">
        <w:rPr>
          <w:rFonts w:ascii="Times New Roman" w:hAnsi="Times New Roman"/>
          <w:color w:val="000000"/>
          <w:sz w:val="30"/>
          <w:szCs w:val="30"/>
          <w:lang w:val="be-BY"/>
        </w:rPr>
        <w:t xml:space="preserve"> положительный ответ, то ему предоставл</w:t>
      </w:r>
      <w:r w:rsidR="002A3132" w:rsidRPr="00F4526B">
        <w:rPr>
          <w:rFonts w:ascii="Times New Roman" w:hAnsi="Times New Roman"/>
          <w:color w:val="000000"/>
          <w:sz w:val="30"/>
          <w:szCs w:val="30"/>
          <w:lang w:val="be-BY"/>
        </w:rPr>
        <w:t>ет</w:t>
      </w:r>
      <w:r w:rsidRPr="00F4526B">
        <w:rPr>
          <w:rFonts w:ascii="Times New Roman" w:hAnsi="Times New Roman"/>
          <w:color w:val="000000"/>
          <w:sz w:val="30"/>
          <w:szCs w:val="30"/>
          <w:lang w:val="be-BY"/>
        </w:rPr>
        <w:t>ся подключенный к сети Интернет компьютер и предлага</w:t>
      </w:r>
      <w:r w:rsidR="002A3132" w:rsidRPr="00F4526B">
        <w:rPr>
          <w:rFonts w:ascii="Times New Roman" w:hAnsi="Times New Roman"/>
          <w:color w:val="000000"/>
          <w:sz w:val="30"/>
          <w:szCs w:val="30"/>
          <w:lang w:val="be-BY"/>
        </w:rPr>
        <w:t>ется</w:t>
      </w:r>
      <w:r w:rsidRPr="00F4526B">
        <w:rPr>
          <w:rFonts w:ascii="Times New Roman" w:hAnsi="Times New Roman"/>
          <w:color w:val="000000"/>
          <w:sz w:val="30"/>
          <w:szCs w:val="30"/>
          <w:lang w:val="be-BY"/>
        </w:rPr>
        <w:t xml:space="preserve"> выполнить соответствующее вопросу практическое задание. </w:t>
      </w:r>
    </w:p>
    <w:p w:rsidR="00BB71B3" w:rsidRPr="00F4526B" w:rsidRDefault="005C0A9C" w:rsidP="00093ADF">
      <w:pPr>
        <w:tabs>
          <w:tab w:val="left" w:pos="993"/>
        </w:tabs>
        <w:spacing w:after="0" w:line="240" w:lineRule="auto"/>
        <w:ind w:firstLine="709"/>
        <w:jc w:val="both"/>
        <w:rPr>
          <w:rFonts w:ascii="Times New Roman" w:hAnsi="Times New Roman"/>
          <w:bCs/>
          <w:color w:val="000000"/>
          <w:sz w:val="30"/>
          <w:szCs w:val="30"/>
          <w:lang w:val="be-BY"/>
        </w:rPr>
      </w:pPr>
      <w:r w:rsidRPr="00F4526B">
        <w:rPr>
          <w:rFonts w:ascii="Times New Roman" w:hAnsi="Times New Roman"/>
          <w:bCs/>
          <w:color w:val="000000"/>
          <w:sz w:val="30"/>
          <w:szCs w:val="30"/>
          <w:lang w:val="be-BY"/>
        </w:rPr>
        <w:t xml:space="preserve">Результаты выполнения указанных выше вопросов и заданий подвергаются качественному анализу (См.: </w:t>
      </w:r>
      <w:r w:rsidR="00354BD0" w:rsidRPr="00F4526B">
        <w:rPr>
          <w:rFonts w:ascii="Times New Roman" w:hAnsi="Times New Roman"/>
          <w:bCs/>
          <w:color w:val="000000"/>
          <w:sz w:val="30"/>
          <w:szCs w:val="30"/>
          <w:lang w:val="be-BY"/>
        </w:rPr>
        <w:t xml:space="preserve">Кучук, В. О. Состояние </w:t>
      </w:r>
      <w:r w:rsidR="00354BD0" w:rsidRPr="00F4526B">
        <w:rPr>
          <w:rFonts w:ascii="Times New Roman" w:hAnsi="Times New Roman"/>
          <w:sz w:val="30"/>
          <w:szCs w:val="30"/>
        </w:rPr>
        <w:t>знаний в области профессиональной информации у выпускников вспомогательных школ / В. О. Кучук </w:t>
      </w:r>
      <w:r w:rsidR="00354BD0" w:rsidRPr="00F4526B">
        <w:rPr>
          <w:rFonts w:ascii="Times New Roman" w:hAnsi="Times New Roman"/>
          <w:bCs/>
          <w:color w:val="000000"/>
          <w:sz w:val="30"/>
          <w:szCs w:val="30"/>
        </w:rPr>
        <w:t>// Ве</w:t>
      </w:r>
      <w:r w:rsidR="00354BD0" w:rsidRPr="00F4526B">
        <w:rPr>
          <w:rFonts w:ascii="Times New Roman" w:hAnsi="Times New Roman"/>
          <w:bCs/>
          <w:color w:val="000000"/>
          <w:sz w:val="30"/>
          <w:szCs w:val="30"/>
          <w:lang w:val="be-BY"/>
        </w:rPr>
        <w:t>сці БДПУ. Серыя 1. – 201</w:t>
      </w:r>
      <w:r w:rsidR="00354BD0" w:rsidRPr="00F4526B">
        <w:rPr>
          <w:rFonts w:ascii="Times New Roman" w:hAnsi="Times New Roman"/>
          <w:bCs/>
          <w:color w:val="000000"/>
          <w:sz w:val="30"/>
          <w:szCs w:val="30"/>
        </w:rPr>
        <w:t>3</w:t>
      </w:r>
      <w:r w:rsidR="00354BD0" w:rsidRPr="00F4526B">
        <w:rPr>
          <w:rFonts w:ascii="Times New Roman" w:hAnsi="Times New Roman"/>
          <w:bCs/>
          <w:color w:val="000000"/>
          <w:sz w:val="30"/>
          <w:szCs w:val="30"/>
          <w:lang w:val="be-BY"/>
        </w:rPr>
        <w:t>. – №</w:t>
      </w:r>
      <w:r w:rsidR="00354BD0" w:rsidRPr="00F4526B">
        <w:rPr>
          <w:rFonts w:ascii="Times New Roman" w:hAnsi="Times New Roman"/>
          <w:bCs/>
          <w:color w:val="000000"/>
          <w:sz w:val="30"/>
          <w:szCs w:val="30"/>
          <w:lang w:val="en-US"/>
        </w:rPr>
        <w:t> </w:t>
      </w:r>
      <w:r w:rsidR="00354BD0" w:rsidRPr="00F4526B">
        <w:rPr>
          <w:rFonts w:ascii="Times New Roman" w:hAnsi="Times New Roman"/>
          <w:bCs/>
          <w:color w:val="000000"/>
          <w:sz w:val="30"/>
          <w:szCs w:val="30"/>
        </w:rPr>
        <w:t>1</w:t>
      </w:r>
      <w:r w:rsidR="00354BD0" w:rsidRPr="00F4526B">
        <w:rPr>
          <w:rFonts w:ascii="Times New Roman" w:hAnsi="Times New Roman"/>
          <w:bCs/>
          <w:color w:val="000000"/>
          <w:sz w:val="30"/>
          <w:szCs w:val="30"/>
          <w:lang w:val="be-BY"/>
        </w:rPr>
        <w:t>. – С. 1</w:t>
      </w:r>
      <w:r w:rsidR="00354BD0" w:rsidRPr="00F4526B">
        <w:rPr>
          <w:rFonts w:ascii="Times New Roman" w:hAnsi="Times New Roman"/>
          <w:bCs/>
          <w:color w:val="000000"/>
          <w:sz w:val="30"/>
          <w:szCs w:val="30"/>
        </w:rPr>
        <w:t>2</w:t>
      </w:r>
      <w:r w:rsidR="00354BD0" w:rsidRPr="00F4526B">
        <w:rPr>
          <w:rFonts w:ascii="Times New Roman" w:hAnsi="Times New Roman"/>
          <w:bCs/>
          <w:color w:val="000000"/>
          <w:sz w:val="30"/>
          <w:szCs w:val="30"/>
          <w:lang w:val="be-BY"/>
        </w:rPr>
        <w:t>–1</w:t>
      </w:r>
      <w:r w:rsidR="00354BD0" w:rsidRPr="00F4526B">
        <w:rPr>
          <w:rFonts w:ascii="Times New Roman" w:hAnsi="Times New Roman"/>
          <w:bCs/>
          <w:color w:val="000000"/>
          <w:sz w:val="30"/>
          <w:szCs w:val="30"/>
        </w:rPr>
        <w:t>5</w:t>
      </w:r>
      <w:r w:rsidRPr="00F4526B">
        <w:rPr>
          <w:rFonts w:ascii="Times New Roman" w:hAnsi="Times New Roman"/>
          <w:bCs/>
          <w:color w:val="000000"/>
          <w:sz w:val="30"/>
          <w:szCs w:val="30"/>
        </w:rPr>
        <w:t>)</w:t>
      </w:r>
      <w:r w:rsidRPr="00F4526B">
        <w:rPr>
          <w:rFonts w:ascii="Times New Roman" w:hAnsi="Times New Roman"/>
          <w:bCs/>
          <w:color w:val="000000"/>
          <w:sz w:val="30"/>
          <w:szCs w:val="30"/>
          <w:lang w:val="be-BY"/>
        </w:rPr>
        <w:t>.</w:t>
      </w:r>
    </w:p>
    <w:p w:rsidR="007C6AED" w:rsidRPr="00F4526B" w:rsidRDefault="007C6AED" w:rsidP="00093ADF">
      <w:pPr>
        <w:pStyle w:val="2"/>
        <w:shd w:val="clear" w:color="auto" w:fill="FFFFFF"/>
        <w:spacing w:before="0" w:beforeAutospacing="0" w:after="0" w:afterAutospacing="0"/>
        <w:ind w:firstLine="709"/>
        <w:jc w:val="right"/>
        <w:rPr>
          <w:color w:val="000000"/>
          <w:sz w:val="30"/>
          <w:szCs w:val="30"/>
          <w:shd w:val="clear" w:color="auto" w:fill="FFFFFF"/>
        </w:rPr>
      </w:pPr>
    </w:p>
    <w:sectPr w:rsidR="007C6AED" w:rsidRPr="00F4526B" w:rsidSect="00384E8A">
      <w:headerReference w:type="default" r:id="rId8"/>
      <w:pgSz w:w="11906" w:h="16838"/>
      <w:pgMar w:top="709" w:right="70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4D" w:rsidRDefault="00522A4D" w:rsidP="00F4526B">
      <w:pPr>
        <w:spacing w:after="0" w:line="240" w:lineRule="auto"/>
      </w:pPr>
      <w:r>
        <w:separator/>
      </w:r>
    </w:p>
  </w:endnote>
  <w:endnote w:type="continuationSeparator" w:id="0">
    <w:p w:rsidR="00522A4D" w:rsidRDefault="00522A4D" w:rsidP="00F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4D" w:rsidRDefault="00522A4D" w:rsidP="00F4526B">
      <w:pPr>
        <w:spacing w:after="0" w:line="240" w:lineRule="auto"/>
      </w:pPr>
      <w:r>
        <w:separator/>
      </w:r>
    </w:p>
  </w:footnote>
  <w:footnote w:type="continuationSeparator" w:id="0">
    <w:p w:rsidR="00522A4D" w:rsidRDefault="00522A4D" w:rsidP="00F45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6B" w:rsidRDefault="00F4526B">
    <w:pPr>
      <w:pStyle w:val="af2"/>
      <w:jc w:val="center"/>
    </w:pPr>
    <w:r>
      <w:fldChar w:fldCharType="begin"/>
    </w:r>
    <w:r>
      <w:instrText>PAGE   \* MERGEFORMAT</w:instrText>
    </w:r>
    <w:r>
      <w:fldChar w:fldCharType="separate"/>
    </w:r>
    <w:r w:rsidR="00DD689A">
      <w:rPr>
        <w:noProof/>
      </w:rPr>
      <w:t>18</w:t>
    </w:r>
    <w:r>
      <w:fldChar w:fldCharType="end"/>
    </w:r>
  </w:p>
  <w:p w:rsidR="00F4526B" w:rsidRDefault="00F4526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2B8"/>
    <w:multiLevelType w:val="singleLevel"/>
    <w:tmpl w:val="45F2BCA4"/>
    <w:lvl w:ilvl="0">
      <w:start w:val="3"/>
      <w:numFmt w:val="decimal"/>
      <w:lvlText w:val="1.%1."/>
      <w:legacy w:legacy="1" w:legacySpace="0" w:legacyIndent="509"/>
      <w:lvlJc w:val="left"/>
      <w:rPr>
        <w:rFonts w:ascii="Times New Roman" w:hAnsi="Times New Roman" w:cs="Times New Roman" w:hint="default"/>
      </w:rPr>
    </w:lvl>
  </w:abstractNum>
  <w:abstractNum w:abstractNumId="1" w15:restartNumberingAfterBreak="0">
    <w:nsid w:val="1ED04856"/>
    <w:multiLevelType w:val="hybridMultilevel"/>
    <w:tmpl w:val="F21E3044"/>
    <w:lvl w:ilvl="0" w:tplc="7D243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9CE0B57"/>
    <w:multiLevelType w:val="hybridMultilevel"/>
    <w:tmpl w:val="D2AC886C"/>
    <w:lvl w:ilvl="0" w:tplc="E5D259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990554"/>
    <w:multiLevelType w:val="hybridMultilevel"/>
    <w:tmpl w:val="0DAA93A2"/>
    <w:lvl w:ilvl="0" w:tplc="DFEA9AA8">
      <w:start w:val="1"/>
      <w:numFmt w:val="decimal"/>
      <w:lvlText w:val="%1."/>
      <w:lvlJc w:val="left"/>
      <w:pPr>
        <w:tabs>
          <w:tab w:val="num" w:pos="1211"/>
        </w:tabs>
        <w:ind w:left="0" w:firstLine="851"/>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9F3FC5"/>
    <w:multiLevelType w:val="hybridMultilevel"/>
    <w:tmpl w:val="FED2505E"/>
    <w:lvl w:ilvl="0" w:tplc="9DB83B36">
      <w:start w:val="1"/>
      <w:numFmt w:val="decimal"/>
      <w:lvlText w:val="%1."/>
      <w:lvlJc w:val="left"/>
      <w:pPr>
        <w:tabs>
          <w:tab w:val="num" w:pos="851"/>
        </w:tabs>
        <w:ind w:firstLine="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B14EFA"/>
    <w:multiLevelType w:val="multilevel"/>
    <w:tmpl w:val="127ED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A5311"/>
    <w:multiLevelType w:val="hybridMultilevel"/>
    <w:tmpl w:val="0DAA93A2"/>
    <w:lvl w:ilvl="0" w:tplc="DFEA9AA8">
      <w:start w:val="1"/>
      <w:numFmt w:val="decimal"/>
      <w:lvlText w:val="%1."/>
      <w:lvlJc w:val="left"/>
      <w:pPr>
        <w:tabs>
          <w:tab w:val="num" w:pos="1211"/>
        </w:tabs>
        <w:ind w:left="0" w:firstLine="851"/>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5E74128"/>
    <w:multiLevelType w:val="hybridMultilevel"/>
    <w:tmpl w:val="439877A8"/>
    <w:lvl w:ilvl="0" w:tplc="DB20D8C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EC2C44"/>
    <w:multiLevelType w:val="hybridMultilevel"/>
    <w:tmpl w:val="6F2EB2E8"/>
    <w:lvl w:ilvl="0" w:tplc="A98870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A824C8"/>
    <w:multiLevelType w:val="singleLevel"/>
    <w:tmpl w:val="EAF0AC4E"/>
    <w:lvl w:ilvl="0">
      <w:start w:val="1"/>
      <w:numFmt w:val="decimal"/>
      <w:lvlText w:val="1.%1."/>
      <w:legacy w:legacy="1" w:legacySpace="0" w:legacyIndent="500"/>
      <w:lvlJc w:val="left"/>
      <w:rPr>
        <w:rFonts w:ascii="Times New Roman" w:hAnsi="Times New Roman" w:cs="Times New Roman" w:hint="default"/>
      </w:rPr>
    </w:lvl>
  </w:abstractNum>
  <w:abstractNum w:abstractNumId="10" w15:restartNumberingAfterBreak="0">
    <w:nsid w:val="71DA13CC"/>
    <w:multiLevelType w:val="hybridMultilevel"/>
    <w:tmpl w:val="D2AC886C"/>
    <w:lvl w:ilvl="0" w:tplc="E5D259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4C6F12"/>
    <w:multiLevelType w:val="hybridMultilevel"/>
    <w:tmpl w:val="75D28336"/>
    <w:lvl w:ilvl="0" w:tplc="E0083730">
      <w:start w:val="1"/>
      <w:numFmt w:val="decimal"/>
      <w:lvlText w:val="%1."/>
      <w:lvlJc w:val="left"/>
      <w:pPr>
        <w:ind w:left="1440" w:hanging="360"/>
      </w:pPr>
      <w:rPr>
        <w:rFonts w:cs="Times New Roman" w:hint="default"/>
        <w:b w:val="0"/>
        <w:i w:val="0"/>
        <w:shadow/>
        <w:emboss w:val="0"/>
        <w:imprint w:val="0"/>
        <w:sz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5ED5606"/>
    <w:multiLevelType w:val="hybridMultilevel"/>
    <w:tmpl w:val="D5AE32FC"/>
    <w:lvl w:ilvl="0" w:tplc="ECC24F2C">
      <w:start w:val="1"/>
      <w:numFmt w:val="decimal"/>
      <w:lvlText w:val="%1."/>
      <w:lvlJc w:val="left"/>
      <w:pPr>
        <w:tabs>
          <w:tab w:val="num" w:pos="1211"/>
        </w:tabs>
        <w:ind w:left="0" w:firstLine="851"/>
      </w:pPr>
      <w:rPr>
        <w:rFonts w:ascii="Times New Roman" w:hAnsi="Times New Roman" w:hint="default"/>
        <w:b w:val="0"/>
        <w:i w:val="0"/>
      </w:rPr>
    </w:lvl>
    <w:lvl w:ilvl="1" w:tplc="EC1A63D0">
      <w:start w:val="2"/>
      <w:numFmt w:val="decimal"/>
      <w:lvlText w:val="%2."/>
      <w:lvlJc w:val="left"/>
      <w:pPr>
        <w:tabs>
          <w:tab w:val="num" w:pos="1211"/>
        </w:tabs>
        <w:ind w:left="0" w:firstLine="851"/>
      </w:pPr>
      <w:rPr>
        <w:rFonts w:hint="default"/>
      </w:rPr>
    </w:lvl>
    <w:lvl w:ilvl="2" w:tplc="9A264578">
      <w:start w:val="1"/>
      <w:numFmt w:val="decimal"/>
      <w:lvlText w:val="%3."/>
      <w:lvlJc w:val="left"/>
      <w:pPr>
        <w:tabs>
          <w:tab w:val="num" w:pos="851"/>
        </w:tabs>
        <w:ind w:left="0" w:firstLine="851"/>
      </w:pPr>
      <w:rPr>
        <w:rFonts w:ascii="Times New Roman" w:hAnsi="Times New Roman"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E2A66DA"/>
    <w:multiLevelType w:val="hybridMultilevel"/>
    <w:tmpl w:val="1EC02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3"/>
  </w:num>
  <w:num w:numId="6">
    <w:abstractNumId w:val="12"/>
  </w:num>
  <w:num w:numId="7">
    <w:abstractNumId w:val="2"/>
  </w:num>
  <w:num w:numId="8">
    <w:abstractNumId w:val="4"/>
  </w:num>
  <w:num w:numId="9">
    <w:abstractNumId w:val="1"/>
  </w:num>
  <w:num w:numId="10">
    <w:abstractNumId w:val="7"/>
  </w:num>
  <w:num w:numId="11">
    <w:abstractNumId w:val="13"/>
  </w:num>
  <w:num w:numId="12">
    <w:abstractNumId w:val="8"/>
  </w:num>
  <w:num w:numId="13">
    <w:abstractNumId w:val="5"/>
    <w:lvlOverride w:ilvl="0">
      <w:lvl w:ilvl="0">
        <w:numFmt w:val="decimal"/>
        <w:lvlText w:val="%1."/>
        <w:lvlJc w:val="left"/>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05E"/>
    <w:rsid w:val="000151F9"/>
    <w:rsid w:val="00022D47"/>
    <w:rsid w:val="000242AB"/>
    <w:rsid w:val="0002605E"/>
    <w:rsid w:val="000317D3"/>
    <w:rsid w:val="000533DD"/>
    <w:rsid w:val="00054724"/>
    <w:rsid w:val="000640BA"/>
    <w:rsid w:val="00071781"/>
    <w:rsid w:val="00093ADF"/>
    <w:rsid w:val="00095962"/>
    <w:rsid w:val="000A0F85"/>
    <w:rsid w:val="000C1B37"/>
    <w:rsid w:val="000D3AA0"/>
    <w:rsid w:val="000D5AF2"/>
    <w:rsid w:val="000F4E52"/>
    <w:rsid w:val="000F5087"/>
    <w:rsid w:val="00112C79"/>
    <w:rsid w:val="001152F3"/>
    <w:rsid w:val="00122BF8"/>
    <w:rsid w:val="00126C55"/>
    <w:rsid w:val="00135015"/>
    <w:rsid w:val="00151F30"/>
    <w:rsid w:val="00153B0A"/>
    <w:rsid w:val="00156F66"/>
    <w:rsid w:val="00160DBF"/>
    <w:rsid w:val="00162E71"/>
    <w:rsid w:val="00165778"/>
    <w:rsid w:val="0017007B"/>
    <w:rsid w:val="0017177A"/>
    <w:rsid w:val="00190910"/>
    <w:rsid w:val="0019297B"/>
    <w:rsid w:val="001A4A27"/>
    <w:rsid w:val="001B209B"/>
    <w:rsid w:val="001B6323"/>
    <w:rsid w:val="001C4BD1"/>
    <w:rsid w:val="001D3E34"/>
    <w:rsid w:val="001D740A"/>
    <w:rsid w:val="001F41E3"/>
    <w:rsid w:val="001F6F2A"/>
    <w:rsid w:val="00210953"/>
    <w:rsid w:val="00225993"/>
    <w:rsid w:val="00232B95"/>
    <w:rsid w:val="00232BBB"/>
    <w:rsid w:val="00233862"/>
    <w:rsid w:val="002465C9"/>
    <w:rsid w:val="002753AA"/>
    <w:rsid w:val="00285AEE"/>
    <w:rsid w:val="00296CF7"/>
    <w:rsid w:val="002A3132"/>
    <w:rsid w:val="002B103A"/>
    <w:rsid w:val="002C10A5"/>
    <w:rsid w:val="002C553E"/>
    <w:rsid w:val="002D339C"/>
    <w:rsid w:val="002F40F5"/>
    <w:rsid w:val="00311D94"/>
    <w:rsid w:val="003219C3"/>
    <w:rsid w:val="00324BAA"/>
    <w:rsid w:val="00332329"/>
    <w:rsid w:val="00332C9F"/>
    <w:rsid w:val="00344419"/>
    <w:rsid w:val="00354BD0"/>
    <w:rsid w:val="00363042"/>
    <w:rsid w:val="0036591E"/>
    <w:rsid w:val="00384E8A"/>
    <w:rsid w:val="003A02B8"/>
    <w:rsid w:val="003C1AB6"/>
    <w:rsid w:val="003C5628"/>
    <w:rsid w:val="003D7F59"/>
    <w:rsid w:val="003E123A"/>
    <w:rsid w:val="003E7B4E"/>
    <w:rsid w:val="003F043E"/>
    <w:rsid w:val="003F1185"/>
    <w:rsid w:val="003F26BB"/>
    <w:rsid w:val="003F3E9D"/>
    <w:rsid w:val="00404C60"/>
    <w:rsid w:val="004117F1"/>
    <w:rsid w:val="00413768"/>
    <w:rsid w:val="00420E61"/>
    <w:rsid w:val="0042443E"/>
    <w:rsid w:val="004270C6"/>
    <w:rsid w:val="004315B1"/>
    <w:rsid w:val="00433104"/>
    <w:rsid w:val="00436C4B"/>
    <w:rsid w:val="00444FEA"/>
    <w:rsid w:val="00450660"/>
    <w:rsid w:val="00455588"/>
    <w:rsid w:val="00461F53"/>
    <w:rsid w:val="00472107"/>
    <w:rsid w:val="0047739F"/>
    <w:rsid w:val="00481F8E"/>
    <w:rsid w:val="00482FEA"/>
    <w:rsid w:val="00487B7F"/>
    <w:rsid w:val="00492EAE"/>
    <w:rsid w:val="004A0395"/>
    <w:rsid w:val="004A17F7"/>
    <w:rsid w:val="004A1984"/>
    <w:rsid w:val="004A74E6"/>
    <w:rsid w:val="004B2E7E"/>
    <w:rsid w:val="004D6304"/>
    <w:rsid w:val="004E30AE"/>
    <w:rsid w:val="004F4280"/>
    <w:rsid w:val="00505BBF"/>
    <w:rsid w:val="005171B2"/>
    <w:rsid w:val="00522A4D"/>
    <w:rsid w:val="005368B1"/>
    <w:rsid w:val="00536E27"/>
    <w:rsid w:val="00541DA5"/>
    <w:rsid w:val="00564F95"/>
    <w:rsid w:val="005712BD"/>
    <w:rsid w:val="00581D10"/>
    <w:rsid w:val="00581DEB"/>
    <w:rsid w:val="005821D2"/>
    <w:rsid w:val="0058260E"/>
    <w:rsid w:val="00585E81"/>
    <w:rsid w:val="00594CE7"/>
    <w:rsid w:val="005A01F5"/>
    <w:rsid w:val="005A6FD9"/>
    <w:rsid w:val="005C0A9C"/>
    <w:rsid w:val="005C63F8"/>
    <w:rsid w:val="005E129A"/>
    <w:rsid w:val="005E206C"/>
    <w:rsid w:val="005F18FD"/>
    <w:rsid w:val="00602D54"/>
    <w:rsid w:val="006051AE"/>
    <w:rsid w:val="0061066D"/>
    <w:rsid w:val="00613E57"/>
    <w:rsid w:val="006210E6"/>
    <w:rsid w:val="00623C39"/>
    <w:rsid w:val="00631D7B"/>
    <w:rsid w:val="00646024"/>
    <w:rsid w:val="0064737F"/>
    <w:rsid w:val="00652F94"/>
    <w:rsid w:val="006608FC"/>
    <w:rsid w:val="0066798F"/>
    <w:rsid w:val="00671BC7"/>
    <w:rsid w:val="00682216"/>
    <w:rsid w:val="006C1DE7"/>
    <w:rsid w:val="006E374E"/>
    <w:rsid w:val="006F180F"/>
    <w:rsid w:val="006F2DA6"/>
    <w:rsid w:val="006F4B94"/>
    <w:rsid w:val="0071089E"/>
    <w:rsid w:val="00711F8F"/>
    <w:rsid w:val="007165A3"/>
    <w:rsid w:val="00721D41"/>
    <w:rsid w:val="00721E75"/>
    <w:rsid w:val="00745103"/>
    <w:rsid w:val="0075088F"/>
    <w:rsid w:val="00766E33"/>
    <w:rsid w:val="007739B5"/>
    <w:rsid w:val="00782344"/>
    <w:rsid w:val="00783C81"/>
    <w:rsid w:val="007842B2"/>
    <w:rsid w:val="007A0DC3"/>
    <w:rsid w:val="007C11F4"/>
    <w:rsid w:val="007C3AD3"/>
    <w:rsid w:val="007C6AED"/>
    <w:rsid w:val="007E1A76"/>
    <w:rsid w:val="007F07D6"/>
    <w:rsid w:val="007F0D9E"/>
    <w:rsid w:val="007F15F8"/>
    <w:rsid w:val="007F6AD5"/>
    <w:rsid w:val="008026D5"/>
    <w:rsid w:val="008059D6"/>
    <w:rsid w:val="00807C44"/>
    <w:rsid w:val="00810AB4"/>
    <w:rsid w:val="00825688"/>
    <w:rsid w:val="00842690"/>
    <w:rsid w:val="00842F25"/>
    <w:rsid w:val="008437E0"/>
    <w:rsid w:val="00852B8A"/>
    <w:rsid w:val="00856816"/>
    <w:rsid w:val="00867AF1"/>
    <w:rsid w:val="00872089"/>
    <w:rsid w:val="0088055A"/>
    <w:rsid w:val="008817A0"/>
    <w:rsid w:val="008834C5"/>
    <w:rsid w:val="00893625"/>
    <w:rsid w:val="008A4DBE"/>
    <w:rsid w:val="008A5CBE"/>
    <w:rsid w:val="008C1983"/>
    <w:rsid w:val="008C26A3"/>
    <w:rsid w:val="008C6E64"/>
    <w:rsid w:val="008D1603"/>
    <w:rsid w:val="008D7D4A"/>
    <w:rsid w:val="008E277B"/>
    <w:rsid w:val="008E67B1"/>
    <w:rsid w:val="008E6AEF"/>
    <w:rsid w:val="008E71E4"/>
    <w:rsid w:val="009003FE"/>
    <w:rsid w:val="00900688"/>
    <w:rsid w:val="009050AA"/>
    <w:rsid w:val="009105C5"/>
    <w:rsid w:val="0092408E"/>
    <w:rsid w:val="00931F2F"/>
    <w:rsid w:val="00933408"/>
    <w:rsid w:val="009364B5"/>
    <w:rsid w:val="00950AFE"/>
    <w:rsid w:val="00951229"/>
    <w:rsid w:val="009616F7"/>
    <w:rsid w:val="0097250F"/>
    <w:rsid w:val="00985B71"/>
    <w:rsid w:val="00990BDB"/>
    <w:rsid w:val="00992163"/>
    <w:rsid w:val="009A2813"/>
    <w:rsid w:val="009B1C02"/>
    <w:rsid w:val="009C30BA"/>
    <w:rsid w:val="009D06F7"/>
    <w:rsid w:val="009D57D0"/>
    <w:rsid w:val="009E49C1"/>
    <w:rsid w:val="009F2C2E"/>
    <w:rsid w:val="00A0030C"/>
    <w:rsid w:val="00A01AF3"/>
    <w:rsid w:val="00A10A7D"/>
    <w:rsid w:val="00A62AD5"/>
    <w:rsid w:val="00A7467F"/>
    <w:rsid w:val="00A74861"/>
    <w:rsid w:val="00A83585"/>
    <w:rsid w:val="00AA1847"/>
    <w:rsid w:val="00AA27DE"/>
    <w:rsid w:val="00AA77DC"/>
    <w:rsid w:val="00AB03E0"/>
    <w:rsid w:val="00AB33A0"/>
    <w:rsid w:val="00AB4E8F"/>
    <w:rsid w:val="00AB5F2E"/>
    <w:rsid w:val="00AB62C9"/>
    <w:rsid w:val="00AC4F1B"/>
    <w:rsid w:val="00AC6FFE"/>
    <w:rsid w:val="00AE1ABB"/>
    <w:rsid w:val="00B038E8"/>
    <w:rsid w:val="00B16516"/>
    <w:rsid w:val="00B22790"/>
    <w:rsid w:val="00B542A6"/>
    <w:rsid w:val="00B56DFB"/>
    <w:rsid w:val="00B671E0"/>
    <w:rsid w:val="00B7066E"/>
    <w:rsid w:val="00B76554"/>
    <w:rsid w:val="00B873BA"/>
    <w:rsid w:val="00BB5019"/>
    <w:rsid w:val="00BB71B3"/>
    <w:rsid w:val="00BC1546"/>
    <w:rsid w:val="00BC6571"/>
    <w:rsid w:val="00BC69B9"/>
    <w:rsid w:val="00BD5362"/>
    <w:rsid w:val="00C02E22"/>
    <w:rsid w:val="00C054E0"/>
    <w:rsid w:val="00C16B5A"/>
    <w:rsid w:val="00C21EE1"/>
    <w:rsid w:val="00C2371B"/>
    <w:rsid w:val="00C262D1"/>
    <w:rsid w:val="00C42F3E"/>
    <w:rsid w:val="00C55737"/>
    <w:rsid w:val="00C6447A"/>
    <w:rsid w:val="00C652AE"/>
    <w:rsid w:val="00C86356"/>
    <w:rsid w:val="00C8662B"/>
    <w:rsid w:val="00C96E95"/>
    <w:rsid w:val="00CA3405"/>
    <w:rsid w:val="00CC1E65"/>
    <w:rsid w:val="00CC36B3"/>
    <w:rsid w:val="00CD3BB9"/>
    <w:rsid w:val="00CD48D0"/>
    <w:rsid w:val="00CD4C5C"/>
    <w:rsid w:val="00CE16B4"/>
    <w:rsid w:val="00D01C94"/>
    <w:rsid w:val="00D16C39"/>
    <w:rsid w:val="00D26F7C"/>
    <w:rsid w:val="00D41821"/>
    <w:rsid w:val="00D41D04"/>
    <w:rsid w:val="00D61B30"/>
    <w:rsid w:val="00D6355F"/>
    <w:rsid w:val="00D66316"/>
    <w:rsid w:val="00D67609"/>
    <w:rsid w:val="00D9095D"/>
    <w:rsid w:val="00D953FF"/>
    <w:rsid w:val="00DC30C8"/>
    <w:rsid w:val="00DD689A"/>
    <w:rsid w:val="00DD6F6B"/>
    <w:rsid w:val="00DE719A"/>
    <w:rsid w:val="00DF485B"/>
    <w:rsid w:val="00E11563"/>
    <w:rsid w:val="00E22D5E"/>
    <w:rsid w:val="00E244CB"/>
    <w:rsid w:val="00E321DD"/>
    <w:rsid w:val="00E32247"/>
    <w:rsid w:val="00E36D37"/>
    <w:rsid w:val="00E375B9"/>
    <w:rsid w:val="00E40F78"/>
    <w:rsid w:val="00E444A7"/>
    <w:rsid w:val="00E468B5"/>
    <w:rsid w:val="00E52803"/>
    <w:rsid w:val="00E65181"/>
    <w:rsid w:val="00E66F84"/>
    <w:rsid w:val="00E81198"/>
    <w:rsid w:val="00E82DD8"/>
    <w:rsid w:val="00E95A7E"/>
    <w:rsid w:val="00EB547C"/>
    <w:rsid w:val="00EC07A0"/>
    <w:rsid w:val="00EC24DB"/>
    <w:rsid w:val="00EC309F"/>
    <w:rsid w:val="00EC623A"/>
    <w:rsid w:val="00EE64FF"/>
    <w:rsid w:val="00EF218E"/>
    <w:rsid w:val="00EF7EE3"/>
    <w:rsid w:val="00F0690B"/>
    <w:rsid w:val="00F152AE"/>
    <w:rsid w:val="00F256ED"/>
    <w:rsid w:val="00F324DE"/>
    <w:rsid w:val="00F345C3"/>
    <w:rsid w:val="00F35F1D"/>
    <w:rsid w:val="00F36DA5"/>
    <w:rsid w:val="00F4526B"/>
    <w:rsid w:val="00F503D3"/>
    <w:rsid w:val="00F66562"/>
    <w:rsid w:val="00F82CD9"/>
    <w:rsid w:val="00F87937"/>
    <w:rsid w:val="00F87AE6"/>
    <w:rsid w:val="00FA7237"/>
    <w:rsid w:val="00FB0D66"/>
    <w:rsid w:val="00FC4829"/>
    <w:rsid w:val="00FC6824"/>
    <w:rsid w:val="00FC7522"/>
    <w:rsid w:val="00FD0978"/>
    <w:rsid w:val="00FE1203"/>
    <w:rsid w:val="00FE3B93"/>
    <w:rsid w:val="00FE6901"/>
    <w:rsid w:val="00FF19D6"/>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7071-E57D-44D2-A912-81498AD1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EA"/>
    <w:pPr>
      <w:spacing w:after="200" w:line="276" w:lineRule="auto"/>
    </w:pPr>
    <w:rPr>
      <w:sz w:val="22"/>
      <w:szCs w:val="22"/>
      <w:lang w:val="ru-RU" w:eastAsia="ru-RU"/>
    </w:rPr>
  </w:style>
  <w:style w:type="paragraph" w:styleId="2">
    <w:name w:val="heading 2"/>
    <w:basedOn w:val="a"/>
    <w:link w:val="20"/>
    <w:uiPriority w:val="9"/>
    <w:qFormat/>
    <w:rsid w:val="003F043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1">
    <w:name w:val="hl1"/>
    <w:rsid w:val="00225993"/>
    <w:rPr>
      <w:color w:val="4682B4"/>
    </w:rPr>
  </w:style>
  <w:style w:type="paragraph" w:styleId="a3">
    <w:name w:val="Body Text Indent"/>
    <w:basedOn w:val="a"/>
    <w:link w:val="a4"/>
    <w:rsid w:val="004A74E6"/>
    <w:pPr>
      <w:spacing w:after="0" w:line="240" w:lineRule="auto"/>
      <w:ind w:firstLine="840"/>
      <w:jc w:val="both"/>
    </w:pPr>
    <w:rPr>
      <w:rFonts w:ascii="Times New Roman" w:hAnsi="Times New Roman"/>
      <w:sz w:val="28"/>
      <w:szCs w:val="24"/>
    </w:rPr>
  </w:style>
  <w:style w:type="character" w:customStyle="1" w:styleId="a4">
    <w:name w:val="Основной текст с отступом Знак"/>
    <w:link w:val="a3"/>
    <w:rsid w:val="004A74E6"/>
    <w:rPr>
      <w:rFonts w:ascii="Times New Roman" w:eastAsia="Times New Roman" w:hAnsi="Times New Roman" w:cs="Times New Roman"/>
      <w:sz w:val="28"/>
      <w:szCs w:val="24"/>
    </w:rPr>
  </w:style>
  <w:style w:type="paragraph" w:styleId="21">
    <w:name w:val="Body Text 2"/>
    <w:basedOn w:val="a"/>
    <w:link w:val="22"/>
    <w:rsid w:val="004A74E6"/>
    <w:pPr>
      <w:spacing w:after="0" w:line="240" w:lineRule="auto"/>
      <w:jc w:val="both"/>
    </w:pPr>
    <w:rPr>
      <w:rFonts w:ascii="Times New Roman" w:hAnsi="Times New Roman"/>
      <w:i/>
      <w:iCs/>
      <w:szCs w:val="24"/>
    </w:rPr>
  </w:style>
  <w:style w:type="character" w:customStyle="1" w:styleId="22">
    <w:name w:val="Основной текст 2 Знак"/>
    <w:link w:val="21"/>
    <w:rsid w:val="004A74E6"/>
    <w:rPr>
      <w:rFonts w:ascii="Times New Roman" w:eastAsia="Times New Roman" w:hAnsi="Times New Roman" w:cs="Times New Roman"/>
      <w:i/>
      <w:iCs/>
      <w:szCs w:val="24"/>
    </w:rPr>
  </w:style>
  <w:style w:type="character" w:customStyle="1" w:styleId="20">
    <w:name w:val="Заголовок 2 Знак"/>
    <w:link w:val="2"/>
    <w:uiPriority w:val="9"/>
    <w:rsid w:val="003F043E"/>
    <w:rPr>
      <w:rFonts w:ascii="Times New Roman" w:eastAsia="Times New Roman" w:hAnsi="Times New Roman" w:cs="Times New Roman"/>
      <w:b/>
      <w:bCs/>
      <w:sz w:val="36"/>
      <w:szCs w:val="36"/>
    </w:rPr>
  </w:style>
  <w:style w:type="paragraph" w:styleId="a5">
    <w:name w:val="Название"/>
    <w:basedOn w:val="a"/>
    <w:link w:val="a6"/>
    <w:qFormat/>
    <w:rsid w:val="009D57D0"/>
    <w:pPr>
      <w:spacing w:after="0" w:line="240" w:lineRule="auto"/>
      <w:jc w:val="center"/>
    </w:pPr>
    <w:rPr>
      <w:rFonts w:ascii="Times New Roman" w:hAnsi="Times New Roman"/>
      <w:sz w:val="28"/>
      <w:szCs w:val="24"/>
    </w:rPr>
  </w:style>
  <w:style w:type="character" w:customStyle="1" w:styleId="a6">
    <w:name w:val="Название Знак"/>
    <w:link w:val="a5"/>
    <w:rsid w:val="009D57D0"/>
    <w:rPr>
      <w:rFonts w:ascii="Times New Roman" w:eastAsia="Times New Roman" w:hAnsi="Times New Roman" w:cs="Times New Roman"/>
      <w:sz w:val="28"/>
      <w:szCs w:val="24"/>
    </w:rPr>
  </w:style>
  <w:style w:type="table" w:styleId="a7">
    <w:name w:val="Table Grid"/>
    <w:basedOn w:val="a1"/>
    <w:uiPriority w:val="59"/>
    <w:rsid w:val="0043310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82DD8"/>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82DD8"/>
    <w:rPr>
      <w:rFonts w:ascii="Tahoma" w:hAnsi="Tahoma" w:cs="Tahoma"/>
      <w:sz w:val="16"/>
      <w:szCs w:val="16"/>
    </w:rPr>
  </w:style>
  <w:style w:type="paragraph" w:styleId="aa">
    <w:name w:val="Normal (Web)"/>
    <w:basedOn w:val="a"/>
    <w:uiPriority w:val="99"/>
    <w:semiHidden/>
    <w:unhideWhenUsed/>
    <w:rsid w:val="006C1DE7"/>
    <w:pPr>
      <w:spacing w:after="300" w:line="240" w:lineRule="auto"/>
    </w:pPr>
    <w:rPr>
      <w:rFonts w:ascii="Times New Roman" w:hAnsi="Times New Roman"/>
      <w:sz w:val="24"/>
      <w:szCs w:val="24"/>
    </w:rPr>
  </w:style>
  <w:style w:type="paragraph" w:customStyle="1" w:styleId="ab">
    <w:name w:val="Знак"/>
    <w:basedOn w:val="a"/>
    <w:rsid w:val="00505BBF"/>
    <w:pPr>
      <w:spacing w:after="160" w:line="240" w:lineRule="exact"/>
    </w:pPr>
    <w:rPr>
      <w:rFonts w:ascii="Verdana" w:hAnsi="Verdana" w:cs="Verdana"/>
      <w:sz w:val="20"/>
      <w:szCs w:val="20"/>
      <w:lang w:val="en-US" w:eastAsia="en-US"/>
    </w:rPr>
  </w:style>
  <w:style w:type="paragraph" w:styleId="ac">
    <w:name w:val="Body Text"/>
    <w:basedOn w:val="a"/>
    <w:link w:val="ad"/>
    <w:rsid w:val="00505BBF"/>
    <w:pPr>
      <w:spacing w:after="120" w:line="240" w:lineRule="auto"/>
    </w:pPr>
    <w:rPr>
      <w:rFonts w:ascii="Times New Roman" w:hAnsi="Times New Roman"/>
      <w:sz w:val="30"/>
      <w:szCs w:val="24"/>
    </w:rPr>
  </w:style>
  <w:style w:type="character" w:customStyle="1" w:styleId="ad">
    <w:name w:val="Основной текст Знак"/>
    <w:link w:val="ac"/>
    <w:rsid w:val="00505BBF"/>
    <w:rPr>
      <w:rFonts w:ascii="Times New Roman" w:hAnsi="Times New Roman"/>
      <w:sz w:val="30"/>
      <w:szCs w:val="24"/>
    </w:rPr>
  </w:style>
  <w:style w:type="paragraph" w:customStyle="1" w:styleId="point">
    <w:name w:val="point"/>
    <w:basedOn w:val="a"/>
    <w:rsid w:val="00505BBF"/>
    <w:pPr>
      <w:spacing w:after="0" w:line="240" w:lineRule="auto"/>
      <w:ind w:firstLine="567"/>
      <w:jc w:val="both"/>
    </w:pPr>
    <w:rPr>
      <w:rFonts w:ascii="Times New Roman" w:hAnsi="Times New Roman"/>
      <w:sz w:val="24"/>
      <w:szCs w:val="24"/>
    </w:rPr>
  </w:style>
  <w:style w:type="character" w:styleId="ae">
    <w:name w:val="Hyperlink"/>
    <w:uiPriority w:val="99"/>
    <w:unhideWhenUsed/>
    <w:rsid w:val="007E1A76"/>
    <w:rPr>
      <w:color w:val="0000FF"/>
      <w:u w:val="single"/>
    </w:rPr>
  </w:style>
  <w:style w:type="character" w:styleId="af">
    <w:name w:val="FollowedHyperlink"/>
    <w:uiPriority w:val="99"/>
    <w:semiHidden/>
    <w:unhideWhenUsed/>
    <w:rsid w:val="007E1A76"/>
    <w:rPr>
      <w:color w:val="800080"/>
      <w:u w:val="single"/>
    </w:rPr>
  </w:style>
  <w:style w:type="paragraph" w:customStyle="1" w:styleId="af0">
    <w:name w:val="Статья"/>
    <w:basedOn w:val="ac"/>
    <w:rsid w:val="00AB62C9"/>
    <w:pPr>
      <w:autoSpaceDE w:val="0"/>
      <w:autoSpaceDN w:val="0"/>
      <w:adjustRightInd w:val="0"/>
      <w:spacing w:after="0" w:line="238" w:lineRule="atLeast"/>
      <w:ind w:firstLine="340"/>
      <w:jc w:val="both"/>
    </w:pPr>
    <w:rPr>
      <w:rFonts w:ascii="SchoolDL" w:hAnsi="SchoolDL" w:cs="SchoolDL"/>
      <w:b/>
      <w:bCs/>
      <w:sz w:val="21"/>
      <w:szCs w:val="21"/>
    </w:rPr>
  </w:style>
  <w:style w:type="paragraph" w:customStyle="1" w:styleId="ListParagraph">
    <w:name w:val="List Paragraph"/>
    <w:basedOn w:val="a"/>
    <w:rsid w:val="007C6AED"/>
    <w:pPr>
      <w:ind w:left="720"/>
      <w:contextualSpacing/>
    </w:pPr>
    <w:rPr>
      <w:rFonts w:eastAsia="Calibri"/>
    </w:rPr>
  </w:style>
  <w:style w:type="character" w:styleId="af1">
    <w:name w:val="Strong"/>
    <w:uiPriority w:val="22"/>
    <w:qFormat/>
    <w:rsid w:val="00DE719A"/>
    <w:rPr>
      <w:b/>
      <w:bCs/>
    </w:rPr>
  </w:style>
  <w:style w:type="paragraph" w:styleId="af2">
    <w:name w:val="header"/>
    <w:basedOn w:val="a"/>
    <w:link w:val="af3"/>
    <w:uiPriority w:val="99"/>
    <w:unhideWhenUsed/>
    <w:rsid w:val="00F4526B"/>
    <w:pPr>
      <w:tabs>
        <w:tab w:val="center" w:pos="4677"/>
        <w:tab w:val="right" w:pos="9355"/>
      </w:tabs>
    </w:pPr>
  </w:style>
  <w:style w:type="character" w:customStyle="1" w:styleId="af3">
    <w:name w:val="Верхний колонтитул Знак"/>
    <w:link w:val="af2"/>
    <w:uiPriority w:val="99"/>
    <w:rsid w:val="00F4526B"/>
    <w:rPr>
      <w:sz w:val="22"/>
      <w:szCs w:val="22"/>
    </w:rPr>
  </w:style>
  <w:style w:type="paragraph" w:styleId="af4">
    <w:name w:val="footer"/>
    <w:basedOn w:val="a"/>
    <w:link w:val="af5"/>
    <w:uiPriority w:val="99"/>
    <w:unhideWhenUsed/>
    <w:rsid w:val="00F4526B"/>
    <w:pPr>
      <w:tabs>
        <w:tab w:val="center" w:pos="4677"/>
        <w:tab w:val="right" w:pos="9355"/>
      </w:tabs>
    </w:pPr>
  </w:style>
  <w:style w:type="character" w:customStyle="1" w:styleId="af5">
    <w:name w:val="Нижний колонтитул Знак"/>
    <w:link w:val="af4"/>
    <w:uiPriority w:val="99"/>
    <w:rsid w:val="00F452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66429">
      <w:bodyDiv w:val="1"/>
      <w:marLeft w:val="0"/>
      <w:marRight w:val="0"/>
      <w:marTop w:val="0"/>
      <w:marBottom w:val="0"/>
      <w:divBdr>
        <w:top w:val="none" w:sz="0" w:space="0" w:color="auto"/>
        <w:left w:val="none" w:sz="0" w:space="0" w:color="auto"/>
        <w:bottom w:val="none" w:sz="0" w:space="0" w:color="auto"/>
        <w:right w:val="none" w:sz="0" w:space="0" w:color="auto"/>
      </w:divBdr>
      <w:divsChild>
        <w:div w:id="768236403">
          <w:marLeft w:val="0"/>
          <w:marRight w:val="0"/>
          <w:marTop w:val="0"/>
          <w:marBottom w:val="0"/>
          <w:divBdr>
            <w:top w:val="none" w:sz="0" w:space="0" w:color="auto"/>
            <w:left w:val="none" w:sz="0" w:space="0" w:color="auto"/>
            <w:bottom w:val="none" w:sz="0" w:space="0" w:color="auto"/>
            <w:right w:val="none" w:sz="0" w:space="0" w:color="auto"/>
          </w:divBdr>
          <w:divsChild>
            <w:div w:id="462892627">
              <w:marLeft w:val="0"/>
              <w:marRight w:val="0"/>
              <w:marTop w:val="0"/>
              <w:marBottom w:val="0"/>
              <w:divBdr>
                <w:top w:val="none" w:sz="0" w:space="0" w:color="auto"/>
                <w:left w:val="none" w:sz="0" w:space="0" w:color="auto"/>
                <w:bottom w:val="none" w:sz="0" w:space="0" w:color="auto"/>
                <w:right w:val="none" w:sz="0" w:space="0" w:color="auto"/>
              </w:divBdr>
              <w:divsChild>
                <w:div w:id="563830614">
                  <w:marLeft w:val="0"/>
                  <w:marRight w:val="0"/>
                  <w:marTop w:val="0"/>
                  <w:marBottom w:val="0"/>
                  <w:divBdr>
                    <w:top w:val="none" w:sz="0" w:space="0" w:color="auto"/>
                    <w:left w:val="none" w:sz="0" w:space="0" w:color="auto"/>
                    <w:bottom w:val="none" w:sz="0" w:space="0" w:color="auto"/>
                    <w:right w:val="none" w:sz="0" w:space="0" w:color="auto"/>
                  </w:divBdr>
                  <w:divsChild>
                    <w:div w:id="1297643562">
                      <w:marLeft w:val="0"/>
                      <w:marRight w:val="0"/>
                      <w:marTop w:val="0"/>
                      <w:marBottom w:val="0"/>
                      <w:divBdr>
                        <w:top w:val="none" w:sz="0" w:space="0" w:color="auto"/>
                        <w:left w:val="none" w:sz="0" w:space="0" w:color="auto"/>
                        <w:bottom w:val="none" w:sz="0" w:space="0" w:color="auto"/>
                        <w:right w:val="none" w:sz="0" w:space="0" w:color="auto"/>
                      </w:divBdr>
                      <w:divsChild>
                        <w:div w:id="1302615311">
                          <w:marLeft w:val="0"/>
                          <w:marRight w:val="0"/>
                          <w:marTop w:val="0"/>
                          <w:marBottom w:val="0"/>
                          <w:divBdr>
                            <w:top w:val="none" w:sz="0" w:space="0" w:color="auto"/>
                            <w:left w:val="none" w:sz="0" w:space="0" w:color="auto"/>
                            <w:bottom w:val="none" w:sz="0" w:space="0" w:color="auto"/>
                            <w:right w:val="none" w:sz="0" w:space="0" w:color="auto"/>
                          </w:divBdr>
                          <w:divsChild>
                            <w:div w:id="1544442377">
                              <w:marLeft w:val="0"/>
                              <w:marRight w:val="0"/>
                              <w:marTop w:val="0"/>
                              <w:marBottom w:val="0"/>
                              <w:divBdr>
                                <w:top w:val="none" w:sz="0" w:space="0" w:color="auto"/>
                                <w:left w:val="none" w:sz="0" w:space="0" w:color="auto"/>
                                <w:bottom w:val="none" w:sz="0" w:space="0" w:color="auto"/>
                                <w:right w:val="none" w:sz="0" w:space="0" w:color="auto"/>
                              </w:divBdr>
                              <w:divsChild>
                                <w:div w:id="921454402">
                                  <w:marLeft w:val="0"/>
                                  <w:marRight w:val="0"/>
                                  <w:marTop w:val="0"/>
                                  <w:marBottom w:val="0"/>
                                  <w:divBdr>
                                    <w:top w:val="none" w:sz="0" w:space="0" w:color="auto"/>
                                    <w:left w:val="none" w:sz="0" w:space="0" w:color="auto"/>
                                    <w:bottom w:val="none" w:sz="0" w:space="0" w:color="auto"/>
                                    <w:right w:val="none" w:sz="0" w:space="0" w:color="auto"/>
                                  </w:divBdr>
                                  <w:divsChild>
                                    <w:div w:id="648482888">
                                      <w:marLeft w:val="0"/>
                                      <w:marRight w:val="0"/>
                                      <w:marTop w:val="0"/>
                                      <w:marBottom w:val="0"/>
                                      <w:divBdr>
                                        <w:top w:val="none" w:sz="0" w:space="0" w:color="auto"/>
                                        <w:left w:val="none" w:sz="0" w:space="0" w:color="auto"/>
                                        <w:bottom w:val="none" w:sz="0" w:space="0" w:color="auto"/>
                                        <w:right w:val="none" w:sz="0" w:space="0" w:color="auto"/>
                                      </w:divBdr>
                                      <w:divsChild>
                                        <w:div w:id="493228371">
                                          <w:marLeft w:val="0"/>
                                          <w:marRight w:val="0"/>
                                          <w:marTop w:val="0"/>
                                          <w:marBottom w:val="0"/>
                                          <w:divBdr>
                                            <w:top w:val="none" w:sz="0" w:space="0" w:color="auto"/>
                                            <w:left w:val="none" w:sz="0" w:space="0" w:color="auto"/>
                                            <w:bottom w:val="none" w:sz="0" w:space="0" w:color="auto"/>
                                            <w:right w:val="none" w:sz="0" w:space="0" w:color="auto"/>
                                          </w:divBdr>
                                          <w:divsChild>
                                            <w:div w:id="1540362365">
                                              <w:marLeft w:val="0"/>
                                              <w:marRight w:val="0"/>
                                              <w:marTop w:val="0"/>
                                              <w:marBottom w:val="0"/>
                                              <w:divBdr>
                                                <w:top w:val="none" w:sz="0" w:space="0" w:color="auto"/>
                                                <w:left w:val="none" w:sz="0" w:space="0" w:color="auto"/>
                                                <w:bottom w:val="none" w:sz="0" w:space="0" w:color="auto"/>
                                                <w:right w:val="none" w:sz="0" w:space="0" w:color="auto"/>
                                              </w:divBdr>
                                              <w:divsChild>
                                                <w:div w:id="1419136221">
                                                  <w:marLeft w:val="0"/>
                                                  <w:marRight w:val="0"/>
                                                  <w:marTop w:val="0"/>
                                                  <w:marBottom w:val="0"/>
                                                  <w:divBdr>
                                                    <w:top w:val="none" w:sz="0" w:space="0" w:color="auto"/>
                                                    <w:left w:val="none" w:sz="0" w:space="0" w:color="auto"/>
                                                    <w:bottom w:val="none" w:sz="0" w:space="0" w:color="auto"/>
                                                    <w:right w:val="none" w:sz="0" w:space="0" w:color="auto"/>
                                                  </w:divBdr>
                                                  <w:divsChild>
                                                    <w:div w:id="759759511">
                                                      <w:marLeft w:val="0"/>
                                                      <w:marRight w:val="0"/>
                                                      <w:marTop w:val="0"/>
                                                      <w:marBottom w:val="0"/>
                                                      <w:divBdr>
                                                        <w:top w:val="none" w:sz="0" w:space="0" w:color="auto"/>
                                                        <w:left w:val="none" w:sz="0" w:space="0" w:color="auto"/>
                                                        <w:bottom w:val="none" w:sz="0" w:space="0" w:color="auto"/>
                                                        <w:right w:val="none" w:sz="0" w:space="0" w:color="auto"/>
                                                      </w:divBdr>
                                                      <w:divsChild>
                                                        <w:div w:id="1125612180">
                                                          <w:marLeft w:val="0"/>
                                                          <w:marRight w:val="0"/>
                                                          <w:marTop w:val="0"/>
                                                          <w:marBottom w:val="0"/>
                                                          <w:divBdr>
                                                            <w:top w:val="none" w:sz="0" w:space="0" w:color="auto"/>
                                                            <w:left w:val="none" w:sz="0" w:space="0" w:color="auto"/>
                                                            <w:bottom w:val="none" w:sz="0" w:space="0" w:color="auto"/>
                                                            <w:right w:val="none" w:sz="0" w:space="0" w:color="auto"/>
                                                          </w:divBdr>
                                                          <w:divsChild>
                                                            <w:div w:id="1488210310">
                                                              <w:marLeft w:val="0"/>
                                                              <w:marRight w:val="0"/>
                                                              <w:marTop w:val="0"/>
                                                              <w:marBottom w:val="0"/>
                                                              <w:divBdr>
                                                                <w:top w:val="none" w:sz="0" w:space="0" w:color="auto"/>
                                                                <w:left w:val="none" w:sz="0" w:space="0" w:color="auto"/>
                                                                <w:bottom w:val="none" w:sz="0" w:space="0" w:color="auto"/>
                                                                <w:right w:val="none" w:sz="0" w:space="0" w:color="auto"/>
                                                              </w:divBdr>
                                                              <w:divsChild>
                                                                <w:div w:id="1957523373">
                                                                  <w:marLeft w:val="0"/>
                                                                  <w:marRight w:val="0"/>
                                                                  <w:marTop w:val="0"/>
                                                                  <w:marBottom w:val="0"/>
                                                                  <w:divBdr>
                                                                    <w:top w:val="none" w:sz="0" w:space="0" w:color="auto"/>
                                                                    <w:left w:val="none" w:sz="0" w:space="0" w:color="auto"/>
                                                                    <w:bottom w:val="none" w:sz="0" w:space="0" w:color="auto"/>
                                                                    <w:right w:val="none" w:sz="0" w:space="0" w:color="auto"/>
                                                                  </w:divBdr>
                                                                  <w:divsChild>
                                                                    <w:div w:id="1222789391">
                                                                      <w:marLeft w:val="0"/>
                                                                      <w:marRight w:val="0"/>
                                                                      <w:marTop w:val="0"/>
                                                                      <w:marBottom w:val="0"/>
                                                                      <w:divBdr>
                                                                        <w:top w:val="none" w:sz="0" w:space="0" w:color="auto"/>
                                                                        <w:left w:val="none" w:sz="0" w:space="0" w:color="auto"/>
                                                                        <w:bottom w:val="none" w:sz="0" w:space="0" w:color="auto"/>
                                                                        <w:right w:val="none" w:sz="0" w:space="0" w:color="auto"/>
                                                                      </w:divBdr>
                                                                      <w:divsChild>
                                                                        <w:div w:id="1363940292">
                                                                          <w:marLeft w:val="0"/>
                                                                          <w:marRight w:val="0"/>
                                                                          <w:marTop w:val="0"/>
                                                                          <w:marBottom w:val="360"/>
                                                                          <w:divBdr>
                                                                            <w:top w:val="none" w:sz="0" w:space="0" w:color="auto"/>
                                                                            <w:left w:val="none" w:sz="0" w:space="0" w:color="auto"/>
                                                                            <w:bottom w:val="none" w:sz="0" w:space="0" w:color="auto"/>
                                                                            <w:right w:val="none" w:sz="0" w:space="0" w:color="auto"/>
                                                                          </w:divBdr>
                                                                          <w:divsChild>
                                                                            <w:div w:id="1517041633">
                                                                              <w:marLeft w:val="0"/>
                                                                              <w:marRight w:val="0"/>
                                                                              <w:marTop w:val="0"/>
                                                                              <w:marBottom w:val="0"/>
                                                                              <w:divBdr>
                                                                                <w:top w:val="none" w:sz="0" w:space="0" w:color="auto"/>
                                                                                <w:left w:val="none" w:sz="0" w:space="0" w:color="auto"/>
                                                                                <w:bottom w:val="none" w:sz="0" w:space="0" w:color="auto"/>
                                                                                <w:right w:val="none" w:sz="0" w:space="0" w:color="auto"/>
                                                                              </w:divBdr>
                                                                              <w:divsChild>
                                                                                <w:div w:id="543954861">
                                                                                  <w:marLeft w:val="0"/>
                                                                                  <w:marRight w:val="0"/>
                                                                                  <w:marTop w:val="0"/>
                                                                                  <w:marBottom w:val="0"/>
                                                                                  <w:divBdr>
                                                                                    <w:top w:val="none" w:sz="0" w:space="0" w:color="auto"/>
                                                                                    <w:left w:val="none" w:sz="0" w:space="0" w:color="auto"/>
                                                                                    <w:bottom w:val="none" w:sz="0" w:space="0" w:color="auto"/>
                                                                                    <w:right w:val="none" w:sz="0" w:space="0" w:color="auto"/>
                                                                                  </w:divBdr>
                                                                                  <w:divsChild>
                                                                                    <w:div w:id="380517354">
                                                                                      <w:marLeft w:val="0"/>
                                                                                      <w:marRight w:val="0"/>
                                                                                      <w:marTop w:val="0"/>
                                                                                      <w:marBottom w:val="0"/>
                                                                                      <w:divBdr>
                                                                                        <w:top w:val="none" w:sz="0" w:space="0" w:color="auto"/>
                                                                                        <w:left w:val="none" w:sz="0" w:space="0" w:color="auto"/>
                                                                                        <w:bottom w:val="none" w:sz="0" w:space="0" w:color="auto"/>
                                                                                        <w:right w:val="none" w:sz="0" w:space="0" w:color="auto"/>
                                                                                      </w:divBdr>
                                                                                      <w:divsChild>
                                                                                        <w:div w:id="402219572">
                                                                                          <w:marLeft w:val="0"/>
                                                                                          <w:marRight w:val="0"/>
                                                                                          <w:marTop w:val="0"/>
                                                                                          <w:marBottom w:val="0"/>
                                                                                          <w:divBdr>
                                                                                            <w:top w:val="none" w:sz="0" w:space="0" w:color="auto"/>
                                                                                            <w:left w:val="none" w:sz="0" w:space="0" w:color="auto"/>
                                                                                            <w:bottom w:val="none" w:sz="0" w:space="0" w:color="auto"/>
                                                                                            <w:right w:val="none" w:sz="0" w:space="0" w:color="auto"/>
                                                                                          </w:divBdr>
                                                                                          <w:divsChild>
                                                                                            <w:div w:id="2072532054">
                                                                                              <w:marLeft w:val="0"/>
                                                                                              <w:marRight w:val="0"/>
                                                                                              <w:marTop w:val="0"/>
                                                                                              <w:marBottom w:val="0"/>
                                                                                              <w:divBdr>
                                                                                                <w:top w:val="none" w:sz="0" w:space="0" w:color="auto"/>
                                                                                                <w:left w:val="none" w:sz="0" w:space="0" w:color="auto"/>
                                                                                                <w:bottom w:val="none" w:sz="0" w:space="0" w:color="auto"/>
                                                                                                <w:right w:val="none" w:sz="0" w:space="0" w:color="auto"/>
                                                                                              </w:divBdr>
                                                                                              <w:divsChild>
                                                                                                <w:div w:id="1993679310">
                                                                                                  <w:marLeft w:val="0"/>
                                                                                                  <w:marRight w:val="0"/>
                                                                                                  <w:marTop w:val="0"/>
                                                                                                  <w:marBottom w:val="0"/>
                                                                                                  <w:divBdr>
                                                                                                    <w:top w:val="none" w:sz="0" w:space="0" w:color="auto"/>
                                                                                                    <w:left w:val="none" w:sz="0" w:space="0" w:color="auto"/>
                                                                                                    <w:bottom w:val="none" w:sz="0" w:space="0" w:color="auto"/>
                                                                                                    <w:right w:val="none" w:sz="0" w:space="0" w:color="auto"/>
                                                                                                  </w:divBdr>
                                                                                                  <w:divsChild>
                                                                                                    <w:div w:id="18414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5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949B-1B24-485B-8474-A18C1662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5120</Words>
  <Characters>29186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cp:lastModifiedBy>User</cp:lastModifiedBy>
  <cp:revision>2</cp:revision>
  <cp:lastPrinted>2016-09-08T11:19:00Z</cp:lastPrinted>
  <dcterms:created xsi:type="dcterms:W3CDTF">2018-12-14T21:22:00Z</dcterms:created>
  <dcterms:modified xsi:type="dcterms:W3CDTF">2018-12-14T21:22:00Z</dcterms:modified>
</cp:coreProperties>
</file>